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04D" w:rsidRPr="00A6204D" w:rsidRDefault="00A6204D" w:rsidP="00A6204D">
      <w:pPr>
        <w:pBdr>
          <w:bottom w:val="single" w:sz="6" w:space="0" w:color="AAAAAA"/>
        </w:pBdr>
        <w:spacing w:after="24" w:line="288" w:lineRule="atLeast"/>
        <w:outlineLvl w:val="0"/>
        <w:rPr>
          <w:rFonts w:ascii="Arial" w:eastAsia="Times New Roman" w:hAnsi="Arial" w:cs="Arial"/>
          <w:color w:val="000000"/>
          <w:kern w:val="36"/>
          <w:sz w:val="38"/>
          <w:szCs w:val="38"/>
          <w:lang w:eastAsia="nl-NL"/>
        </w:rPr>
      </w:pPr>
      <w:proofErr w:type="spellStart"/>
      <w:r w:rsidRPr="00A6204D">
        <w:rPr>
          <w:rFonts w:ascii="Arial" w:eastAsia="Times New Roman" w:hAnsi="Arial" w:cs="Arial"/>
          <w:color w:val="000000"/>
          <w:kern w:val="36"/>
          <w:sz w:val="38"/>
          <w:szCs w:val="38"/>
          <w:lang w:eastAsia="nl-NL"/>
        </w:rPr>
        <w:t>Petroglief</w:t>
      </w:r>
      <w:proofErr w:type="spellEnd"/>
    </w:p>
    <w:p w:rsidR="00A6204D" w:rsidRPr="00A6204D" w:rsidRDefault="00A6204D" w:rsidP="00A6204D">
      <w:pPr>
        <w:spacing w:before="96" w:after="120" w:line="360" w:lineRule="atLeast"/>
        <w:rPr>
          <w:rFonts w:ascii="Arial" w:eastAsia="Times New Roman" w:hAnsi="Arial" w:cs="Arial"/>
          <w:color w:val="000000"/>
          <w:sz w:val="19"/>
          <w:szCs w:val="19"/>
          <w:lang w:eastAsia="nl-NL"/>
        </w:rPr>
      </w:pPr>
      <w:proofErr w:type="spellStart"/>
      <w:r w:rsidRPr="00A6204D">
        <w:rPr>
          <w:rFonts w:ascii="Arial" w:eastAsia="Times New Roman" w:hAnsi="Arial" w:cs="Arial"/>
          <w:b/>
          <w:bCs/>
          <w:color w:val="000000"/>
          <w:sz w:val="19"/>
          <w:szCs w:val="19"/>
          <w:lang w:eastAsia="nl-NL"/>
        </w:rPr>
        <w:t>Petrogliefen</w:t>
      </w:r>
      <w:proofErr w:type="spellEnd"/>
      <w:r w:rsidRPr="00A6204D">
        <w:rPr>
          <w:rFonts w:ascii="Arial" w:eastAsia="Times New Roman" w:hAnsi="Arial" w:cs="Arial"/>
          <w:color w:val="000000"/>
          <w:sz w:val="19"/>
          <w:szCs w:val="19"/>
          <w:lang w:eastAsia="nl-NL"/>
        </w:rPr>
        <w:t xml:space="preserve">, zijn symbolen, figuren, of andere afbeeldingen die in de rotsen zijn gekrast, gekerfd of gehakt. Het woord </w:t>
      </w:r>
      <w:proofErr w:type="spellStart"/>
      <w:r w:rsidRPr="00A6204D">
        <w:rPr>
          <w:rFonts w:ascii="Arial" w:eastAsia="Times New Roman" w:hAnsi="Arial" w:cs="Arial"/>
          <w:color w:val="000000"/>
          <w:sz w:val="19"/>
          <w:szCs w:val="19"/>
          <w:lang w:eastAsia="nl-NL"/>
        </w:rPr>
        <w:t>petroglief</w:t>
      </w:r>
      <w:proofErr w:type="spellEnd"/>
      <w:r w:rsidRPr="00A6204D">
        <w:rPr>
          <w:rFonts w:ascii="Arial" w:eastAsia="Times New Roman" w:hAnsi="Arial" w:cs="Arial"/>
          <w:color w:val="000000"/>
          <w:sz w:val="19"/>
          <w:szCs w:val="19"/>
          <w:lang w:eastAsia="nl-NL"/>
        </w:rPr>
        <w:t xml:space="preserve"> is afkomstig van het</w:t>
      </w:r>
      <w:r w:rsidRPr="00A6204D">
        <w:rPr>
          <w:rFonts w:ascii="Arial" w:eastAsia="Times New Roman" w:hAnsi="Arial" w:cs="Arial"/>
          <w:color w:val="000000"/>
          <w:sz w:val="19"/>
          <w:lang w:eastAsia="nl-NL"/>
        </w:rPr>
        <w:t> </w:t>
      </w:r>
      <w:hyperlink r:id="rId4" w:tooltip="Griekse" w:history="1">
        <w:r w:rsidRPr="00A6204D">
          <w:rPr>
            <w:rFonts w:ascii="Arial" w:eastAsia="Times New Roman" w:hAnsi="Arial" w:cs="Arial"/>
            <w:color w:val="0B0080"/>
            <w:sz w:val="19"/>
            <w:lang w:eastAsia="nl-NL"/>
          </w:rPr>
          <w:t>Griekse</w:t>
        </w:r>
      </w:hyperlink>
      <w:r w:rsidRPr="00A6204D">
        <w:rPr>
          <w:rFonts w:ascii="Arial" w:eastAsia="Times New Roman" w:hAnsi="Arial" w:cs="Arial"/>
          <w:color w:val="000000"/>
          <w:sz w:val="19"/>
          <w:lang w:eastAsia="nl-NL"/>
        </w:rPr>
        <w:t> </w:t>
      </w:r>
      <w:r w:rsidRPr="00A6204D">
        <w:rPr>
          <w:rFonts w:ascii="Arial" w:eastAsia="Times New Roman" w:hAnsi="Arial" w:cs="Arial"/>
          <w:color w:val="000000"/>
          <w:sz w:val="19"/>
          <w:szCs w:val="19"/>
          <w:lang w:eastAsia="nl-NL"/>
        </w:rPr>
        <w:t xml:space="preserve">woord petros "steen" en </w:t>
      </w:r>
      <w:proofErr w:type="spellStart"/>
      <w:r w:rsidRPr="00A6204D">
        <w:rPr>
          <w:rFonts w:ascii="Arial" w:eastAsia="Times New Roman" w:hAnsi="Arial" w:cs="Arial"/>
          <w:color w:val="000000"/>
          <w:sz w:val="19"/>
          <w:szCs w:val="19"/>
          <w:lang w:eastAsia="nl-NL"/>
        </w:rPr>
        <w:t>glyphein</w:t>
      </w:r>
      <w:proofErr w:type="spellEnd"/>
      <w:r w:rsidRPr="00A6204D">
        <w:rPr>
          <w:rFonts w:ascii="Arial" w:eastAsia="Times New Roman" w:hAnsi="Arial" w:cs="Arial"/>
          <w:color w:val="000000"/>
          <w:sz w:val="19"/>
          <w:szCs w:val="19"/>
          <w:lang w:eastAsia="nl-NL"/>
        </w:rPr>
        <w:t xml:space="preserve"> "kerven". Vaak worden </w:t>
      </w:r>
      <w:proofErr w:type="spellStart"/>
      <w:r w:rsidRPr="00A6204D">
        <w:rPr>
          <w:rFonts w:ascii="Arial" w:eastAsia="Times New Roman" w:hAnsi="Arial" w:cs="Arial"/>
          <w:color w:val="000000"/>
          <w:sz w:val="19"/>
          <w:szCs w:val="19"/>
          <w:lang w:eastAsia="nl-NL"/>
        </w:rPr>
        <w:t>petrogliefen</w:t>
      </w:r>
      <w:proofErr w:type="spellEnd"/>
      <w:r w:rsidRPr="00A6204D">
        <w:rPr>
          <w:rFonts w:ascii="Arial" w:eastAsia="Times New Roman" w:hAnsi="Arial" w:cs="Arial"/>
          <w:color w:val="000000"/>
          <w:sz w:val="19"/>
          <w:szCs w:val="19"/>
          <w:lang w:eastAsia="nl-NL"/>
        </w:rPr>
        <w:t xml:space="preserve"> in het Nederlands</w:t>
      </w:r>
      <w:r w:rsidRPr="00A6204D">
        <w:rPr>
          <w:rFonts w:ascii="Arial" w:eastAsia="Times New Roman" w:hAnsi="Arial" w:cs="Arial"/>
          <w:color w:val="000000"/>
          <w:sz w:val="19"/>
          <w:lang w:eastAsia="nl-NL"/>
        </w:rPr>
        <w:t> </w:t>
      </w:r>
      <w:hyperlink r:id="rId5" w:tooltip="Rotstekeningen" w:history="1">
        <w:r w:rsidRPr="00A6204D">
          <w:rPr>
            <w:rFonts w:ascii="Arial" w:eastAsia="Times New Roman" w:hAnsi="Arial" w:cs="Arial"/>
            <w:color w:val="0B0080"/>
            <w:sz w:val="19"/>
            <w:lang w:eastAsia="nl-NL"/>
          </w:rPr>
          <w:t>rotstekeningen</w:t>
        </w:r>
      </w:hyperlink>
      <w:r w:rsidRPr="00A6204D">
        <w:rPr>
          <w:rFonts w:ascii="Arial" w:eastAsia="Times New Roman" w:hAnsi="Arial" w:cs="Arial"/>
          <w:color w:val="000000"/>
          <w:sz w:val="19"/>
          <w:lang w:eastAsia="nl-NL"/>
        </w:rPr>
        <w:t> </w:t>
      </w:r>
      <w:r w:rsidRPr="00A6204D">
        <w:rPr>
          <w:rFonts w:ascii="Arial" w:eastAsia="Times New Roman" w:hAnsi="Arial" w:cs="Arial"/>
          <w:color w:val="000000"/>
          <w:sz w:val="19"/>
          <w:szCs w:val="19"/>
          <w:lang w:eastAsia="nl-NL"/>
        </w:rPr>
        <w:t>genoemd. In</w:t>
      </w:r>
      <w:r w:rsidRPr="00A6204D">
        <w:rPr>
          <w:rFonts w:ascii="Arial" w:eastAsia="Times New Roman" w:hAnsi="Arial" w:cs="Arial"/>
          <w:color w:val="000000"/>
          <w:sz w:val="19"/>
          <w:lang w:eastAsia="nl-NL"/>
        </w:rPr>
        <w:t> </w:t>
      </w:r>
      <w:hyperlink r:id="rId6" w:tooltip="Scandinavië" w:history="1">
        <w:r w:rsidRPr="00A6204D">
          <w:rPr>
            <w:rFonts w:ascii="Arial" w:eastAsia="Times New Roman" w:hAnsi="Arial" w:cs="Arial"/>
            <w:color w:val="0B0080"/>
            <w:sz w:val="19"/>
            <w:lang w:eastAsia="nl-NL"/>
          </w:rPr>
          <w:t>Scandinavië</w:t>
        </w:r>
      </w:hyperlink>
      <w:r w:rsidRPr="00A6204D">
        <w:rPr>
          <w:rFonts w:ascii="Arial" w:eastAsia="Times New Roman" w:hAnsi="Arial" w:cs="Arial"/>
          <w:color w:val="000000"/>
          <w:sz w:val="19"/>
          <w:lang w:eastAsia="nl-NL"/>
        </w:rPr>
        <w:t> </w:t>
      </w:r>
      <w:r w:rsidRPr="00A6204D">
        <w:rPr>
          <w:rFonts w:ascii="Arial" w:eastAsia="Times New Roman" w:hAnsi="Arial" w:cs="Arial"/>
          <w:color w:val="000000"/>
          <w:sz w:val="19"/>
          <w:szCs w:val="19"/>
          <w:lang w:eastAsia="nl-NL"/>
        </w:rPr>
        <w:t xml:space="preserve">worden </w:t>
      </w:r>
      <w:proofErr w:type="spellStart"/>
      <w:r w:rsidRPr="00A6204D">
        <w:rPr>
          <w:rFonts w:ascii="Arial" w:eastAsia="Times New Roman" w:hAnsi="Arial" w:cs="Arial"/>
          <w:color w:val="000000"/>
          <w:sz w:val="19"/>
          <w:szCs w:val="19"/>
          <w:lang w:eastAsia="nl-NL"/>
        </w:rPr>
        <w:t>petrogliefen</w:t>
      </w:r>
      <w:proofErr w:type="spellEnd"/>
      <w:r w:rsidRPr="00A6204D">
        <w:rPr>
          <w:rFonts w:ascii="Arial" w:eastAsia="Times New Roman" w:hAnsi="Arial" w:cs="Arial"/>
          <w:color w:val="000000"/>
          <w:sz w:val="19"/>
          <w:szCs w:val="19"/>
          <w:lang w:eastAsia="nl-NL"/>
        </w:rPr>
        <w:t xml:space="preserve"> aangeduid met de term </w:t>
      </w:r>
      <w:proofErr w:type="spellStart"/>
      <w:r w:rsidRPr="00A6204D">
        <w:rPr>
          <w:rFonts w:ascii="Arial" w:eastAsia="Times New Roman" w:hAnsi="Arial" w:cs="Arial"/>
          <w:color w:val="000000"/>
          <w:sz w:val="19"/>
          <w:szCs w:val="19"/>
          <w:lang w:eastAsia="nl-NL"/>
        </w:rPr>
        <w:t>hällristningar</w:t>
      </w:r>
      <w:proofErr w:type="spellEnd"/>
      <w:r w:rsidRPr="00A6204D">
        <w:rPr>
          <w:rFonts w:ascii="Arial" w:eastAsia="Times New Roman" w:hAnsi="Arial" w:cs="Arial"/>
          <w:color w:val="000000"/>
          <w:sz w:val="19"/>
          <w:szCs w:val="19"/>
          <w:lang w:eastAsia="nl-NL"/>
        </w:rPr>
        <w:t>.</w:t>
      </w:r>
    </w:p>
    <w:p w:rsidR="00C84D1B" w:rsidRDefault="00A6204D">
      <w:pPr>
        <w:rPr>
          <w:rFonts w:ascii="Arial" w:hAnsi="Arial" w:cs="Arial"/>
          <w:color w:val="000000"/>
          <w:sz w:val="20"/>
          <w:szCs w:val="20"/>
          <w:shd w:val="clear" w:color="auto" w:fill="FFFFFF"/>
        </w:rPr>
      </w:pPr>
      <w:proofErr w:type="spellStart"/>
      <w:r>
        <w:rPr>
          <w:rFonts w:ascii="Arial" w:hAnsi="Arial" w:cs="Arial"/>
          <w:color w:val="000000"/>
          <w:sz w:val="20"/>
          <w:szCs w:val="20"/>
          <w:shd w:val="clear" w:color="auto" w:fill="FFFFFF"/>
        </w:rPr>
        <w:t>Petrogliefen</w:t>
      </w:r>
      <w:proofErr w:type="spellEnd"/>
      <w:r>
        <w:rPr>
          <w:rFonts w:ascii="Arial" w:hAnsi="Arial" w:cs="Arial"/>
          <w:color w:val="000000"/>
          <w:sz w:val="20"/>
          <w:szCs w:val="20"/>
          <w:shd w:val="clear" w:color="auto" w:fill="FFFFFF"/>
        </w:rPr>
        <w:t xml:space="preserve"> zijn van alle tijden, maar vooral de exemplaren uit de</w:t>
      </w:r>
      <w:r>
        <w:rPr>
          <w:rStyle w:val="apple-converted-space"/>
          <w:rFonts w:ascii="Arial" w:hAnsi="Arial" w:cs="Arial"/>
          <w:color w:val="000000"/>
          <w:sz w:val="20"/>
          <w:szCs w:val="20"/>
          <w:shd w:val="clear" w:color="auto" w:fill="FFFFFF"/>
        </w:rPr>
        <w:t> </w:t>
      </w:r>
      <w:hyperlink r:id="rId7" w:tooltip="Prehistorie" w:history="1">
        <w:r>
          <w:rPr>
            <w:rStyle w:val="Hyperlink"/>
            <w:rFonts w:ascii="Arial" w:hAnsi="Arial" w:cs="Arial"/>
            <w:color w:val="0B0080"/>
            <w:sz w:val="20"/>
            <w:szCs w:val="20"/>
            <w:u w:val="none"/>
            <w:shd w:val="clear" w:color="auto" w:fill="FFFFFF"/>
          </w:rPr>
          <w:t>prehistorie</w:t>
        </w:r>
      </w:hyperlink>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zijn beroemd. Ze behoren tot de oudste afbeeldingen die mensen maakten en werden op alle continenten gemaakt.</w:t>
      </w:r>
    </w:p>
    <w:p w:rsidR="00A6204D" w:rsidRDefault="00A6204D">
      <w:pPr>
        <w:rPr>
          <w:rFonts w:ascii="Arial" w:hAnsi="Arial" w:cs="Arial"/>
          <w:color w:val="000000"/>
          <w:sz w:val="20"/>
          <w:szCs w:val="20"/>
          <w:shd w:val="clear" w:color="auto" w:fill="FFFFFF"/>
        </w:rPr>
      </w:pPr>
      <w:r>
        <w:rPr>
          <w:noProof/>
          <w:lang w:eastAsia="nl-NL"/>
        </w:rPr>
        <w:drawing>
          <wp:inline distT="0" distB="0" distL="0" distR="0">
            <wp:extent cx="5760720" cy="3840480"/>
            <wp:effectExtent l="19050" t="0" r="0" b="0"/>
            <wp:docPr id="1" name="Afbeelding 1" descr="Zie Uitleg.  Door op de afbeelding te klikken&#10;   laadt u de versie met de hoogst beschikbare resolu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e Uitleg.  Door op de afbeelding te klikken&#10;   laadt u de versie met de hoogst beschikbare resolutie."/>
                    <pic:cNvPicPr>
                      <a:picLocks noChangeAspect="1" noChangeArrowheads="1"/>
                    </pic:cNvPicPr>
                  </pic:nvPicPr>
                  <pic:blipFill>
                    <a:blip r:embed="rId8" cstate="print"/>
                    <a:srcRect/>
                    <a:stretch>
                      <a:fillRect/>
                    </a:stretch>
                  </pic:blipFill>
                  <pic:spPr bwMode="auto">
                    <a:xfrm>
                      <a:off x="0" y="0"/>
                      <a:ext cx="5760720" cy="3840480"/>
                    </a:xfrm>
                    <a:prstGeom prst="rect">
                      <a:avLst/>
                    </a:prstGeom>
                    <a:noFill/>
                    <a:ln w="9525">
                      <a:noFill/>
                      <a:miter lim="800000"/>
                      <a:headEnd/>
                      <a:tailEnd/>
                    </a:ln>
                  </pic:spPr>
                </pic:pic>
              </a:graphicData>
            </a:graphic>
          </wp:inline>
        </w:drawing>
      </w:r>
    </w:p>
    <w:p w:rsidR="002A2BFC" w:rsidRDefault="002A2BFC" w:rsidP="00A6204D">
      <w:pPr>
        <w:pStyle w:val="Normaalweb"/>
        <w:shd w:val="clear" w:color="auto" w:fill="FFFFFF"/>
        <w:spacing w:before="96" w:beforeAutospacing="0" w:after="120" w:afterAutospacing="0" w:line="288" w:lineRule="atLeast"/>
        <w:rPr>
          <w:color w:val="000000"/>
          <w:sz w:val="27"/>
          <w:szCs w:val="27"/>
          <w:shd w:val="clear" w:color="auto" w:fill="F4F4FF"/>
        </w:rPr>
      </w:pPr>
      <w:r>
        <w:rPr>
          <w:color w:val="000000"/>
          <w:sz w:val="27"/>
          <w:szCs w:val="27"/>
          <w:shd w:val="clear" w:color="auto" w:fill="F4F4FF"/>
        </w:rPr>
        <w:t>Er zijn</w:t>
      </w:r>
      <w:r>
        <w:rPr>
          <w:rStyle w:val="apple-converted-space"/>
          <w:color w:val="000000"/>
          <w:sz w:val="27"/>
          <w:szCs w:val="27"/>
          <w:shd w:val="clear" w:color="auto" w:fill="F4F4FF"/>
        </w:rPr>
        <w:t> </w:t>
      </w:r>
      <w:hyperlink r:id="rId9" w:history="1">
        <w:r>
          <w:rPr>
            <w:rStyle w:val="Hyperlink"/>
            <w:sz w:val="27"/>
            <w:szCs w:val="27"/>
            <w:shd w:val="clear" w:color="auto" w:fill="F4F4FF"/>
          </w:rPr>
          <w:t>vele</w:t>
        </w:r>
      </w:hyperlink>
      <w:r>
        <w:rPr>
          <w:rStyle w:val="apple-converted-space"/>
          <w:color w:val="000000"/>
          <w:sz w:val="27"/>
          <w:szCs w:val="27"/>
          <w:shd w:val="clear" w:color="auto" w:fill="F4F4FF"/>
        </w:rPr>
        <w:t> </w:t>
      </w:r>
      <w:proofErr w:type="spellStart"/>
      <w:r>
        <w:fldChar w:fldCharType="begin"/>
      </w:r>
      <w:r>
        <w:instrText xml:space="preserve"> HYPERLINK "http://nl.wikipedia.org/wiki/Petroglief" </w:instrText>
      </w:r>
      <w:r>
        <w:fldChar w:fldCharType="separate"/>
      </w:r>
      <w:r>
        <w:rPr>
          <w:rStyle w:val="Hyperlink"/>
          <w:sz w:val="27"/>
          <w:szCs w:val="27"/>
          <w:shd w:val="clear" w:color="auto" w:fill="F4F4FF"/>
        </w:rPr>
        <w:t>petrogliefen</w:t>
      </w:r>
      <w:proofErr w:type="spellEnd"/>
      <w:r>
        <w:fldChar w:fldCharType="end"/>
      </w:r>
      <w:r>
        <w:rPr>
          <w:rStyle w:val="apple-converted-space"/>
          <w:color w:val="000000"/>
          <w:sz w:val="27"/>
          <w:szCs w:val="27"/>
          <w:shd w:val="clear" w:color="auto" w:fill="F4F4FF"/>
        </w:rPr>
        <w:t> </w:t>
      </w:r>
      <w:r>
        <w:rPr>
          <w:color w:val="000000"/>
          <w:sz w:val="27"/>
          <w:szCs w:val="27"/>
          <w:shd w:val="clear" w:color="auto" w:fill="F4F4FF"/>
        </w:rPr>
        <w:t xml:space="preserve">(rotstekeningen) te vinden in de </w:t>
      </w:r>
      <w:proofErr w:type="spellStart"/>
      <w:r>
        <w:rPr>
          <w:color w:val="000000"/>
          <w:sz w:val="27"/>
          <w:szCs w:val="27"/>
          <w:shd w:val="clear" w:color="auto" w:fill="F4F4FF"/>
        </w:rPr>
        <w:t>Teimarehvallei</w:t>
      </w:r>
      <w:proofErr w:type="spellEnd"/>
      <w:r>
        <w:rPr>
          <w:color w:val="000000"/>
          <w:sz w:val="27"/>
          <w:szCs w:val="27"/>
          <w:shd w:val="clear" w:color="auto" w:fill="F4F4FF"/>
        </w:rPr>
        <w:t xml:space="preserve">, gelegen in het </w:t>
      </w:r>
      <w:proofErr w:type="spellStart"/>
      <w:r>
        <w:rPr>
          <w:color w:val="000000"/>
          <w:sz w:val="27"/>
          <w:szCs w:val="27"/>
          <w:shd w:val="clear" w:color="auto" w:fill="F4F4FF"/>
        </w:rPr>
        <w:t>Zagrosgebergte</w:t>
      </w:r>
      <w:proofErr w:type="spellEnd"/>
      <w:r>
        <w:rPr>
          <w:color w:val="000000"/>
          <w:sz w:val="27"/>
          <w:szCs w:val="27"/>
          <w:shd w:val="clear" w:color="auto" w:fill="F4F4FF"/>
        </w:rPr>
        <w:t xml:space="preserve"> in </w:t>
      </w:r>
      <w:proofErr w:type="spellStart"/>
      <w:r>
        <w:rPr>
          <w:color w:val="000000"/>
          <w:sz w:val="27"/>
          <w:szCs w:val="27"/>
          <w:shd w:val="clear" w:color="auto" w:fill="F4F4FF"/>
        </w:rPr>
        <w:t>centraal-Iran</w:t>
      </w:r>
      <w:proofErr w:type="spellEnd"/>
      <w:r>
        <w:rPr>
          <w:color w:val="000000"/>
          <w:sz w:val="27"/>
          <w:szCs w:val="27"/>
          <w:shd w:val="clear" w:color="auto" w:fill="F4F4FF"/>
        </w:rPr>
        <w:t>. Waarschijnlijk</w:t>
      </w:r>
      <w:r>
        <w:rPr>
          <w:rStyle w:val="apple-converted-space"/>
          <w:color w:val="000000"/>
          <w:sz w:val="27"/>
          <w:szCs w:val="27"/>
          <w:shd w:val="clear" w:color="auto" w:fill="F4F4FF"/>
        </w:rPr>
        <w:t> </w:t>
      </w:r>
      <w:hyperlink r:id="rId10" w:history="1">
        <w:r>
          <w:rPr>
            <w:rStyle w:val="Hyperlink"/>
            <w:sz w:val="27"/>
            <w:szCs w:val="27"/>
            <w:shd w:val="clear" w:color="auto" w:fill="F4F4FF"/>
          </w:rPr>
          <w:t>vertellen ze een verhaal</w:t>
        </w:r>
      </w:hyperlink>
      <w:r>
        <w:rPr>
          <w:rStyle w:val="apple-converted-space"/>
          <w:color w:val="000000"/>
          <w:sz w:val="27"/>
          <w:szCs w:val="27"/>
          <w:shd w:val="clear" w:color="auto" w:fill="F4F4FF"/>
        </w:rPr>
        <w:t> </w:t>
      </w:r>
      <w:r>
        <w:rPr>
          <w:color w:val="000000"/>
          <w:sz w:val="27"/>
          <w:szCs w:val="27"/>
          <w:shd w:val="clear" w:color="auto" w:fill="F4F4FF"/>
        </w:rPr>
        <w:t xml:space="preserve">van jagers en prooidieren die 6000 jaar geleden of nog eerder in deze vallei voorkwamen, door </w:t>
      </w:r>
      <w:proofErr w:type="spellStart"/>
      <w:r>
        <w:rPr>
          <w:color w:val="000000"/>
          <w:sz w:val="27"/>
          <w:szCs w:val="27"/>
          <w:shd w:val="clear" w:color="auto" w:fill="F4F4FF"/>
        </w:rPr>
        <w:t>pre-historische</w:t>
      </w:r>
      <w:proofErr w:type="spellEnd"/>
      <w:r>
        <w:rPr>
          <w:color w:val="000000"/>
          <w:sz w:val="27"/>
          <w:szCs w:val="27"/>
          <w:shd w:val="clear" w:color="auto" w:fill="F4F4FF"/>
        </w:rPr>
        <w:t xml:space="preserve"> kunstenaars in de rotsen gekrast.</w:t>
      </w:r>
    </w:p>
    <w:p w:rsidR="002A2BFC" w:rsidRDefault="002A2BFC" w:rsidP="00A6204D">
      <w:pPr>
        <w:pStyle w:val="Normaalweb"/>
        <w:shd w:val="clear" w:color="auto" w:fill="FFFFFF"/>
        <w:spacing w:before="96" w:beforeAutospacing="0" w:after="120" w:afterAutospacing="0" w:line="288" w:lineRule="atLeast"/>
        <w:rPr>
          <w:color w:val="000000"/>
          <w:sz w:val="27"/>
          <w:szCs w:val="27"/>
          <w:shd w:val="clear" w:color="auto" w:fill="F4F4FF"/>
        </w:rPr>
      </w:pPr>
    </w:p>
    <w:p w:rsidR="002A2BFC" w:rsidRDefault="002A2BFC" w:rsidP="00A6204D">
      <w:pPr>
        <w:pStyle w:val="Normaalweb"/>
        <w:shd w:val="clear" w:color="auto" w:fill="FFFFFF"/>
        <w:spacing w:before="96" w:beforeAutospacing="0" w:after="120" w:afterAutospacing="0" w:line="288" w:lineRule="atLeast"/>
        <w:rPr>
          <w:color w:val="000000"/>
          <w:sz w:val="27"/>
          <w:szCs w:val="27"/>
          <w:shd w:val="clear" w:color="auto" w:fill="F4F4FF"/>
        </w:rPr>
      </w:pPr>
      <w:r>
        <w:rPr>
          <w:noProof/>
        </w:rPr>
        <w:drawing>
          <wp:inline distT="0" distB="0" distL="0" distR="0">
            <wp:extent cx="3352800" cy="1943100"/>
            <wp:effectExtent l="19050" t="0" r="0" b="0"/>
            <wp:docPr id="4" name="Afbeelding 4" descr="http://www.spreekbeurten.info/paasei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preekbeurten.info/paasei24.jpg"/>
                    <pic:cNvPicPr>
                      <a:picLocks noChangeAspect="1" noChangeArrowheads="1"/>
                    </pic:cNvPicPr>
                  </pic:nvPicPr>
                  <pic:blipFill>
                    <a:blip r:embed="rId11" cstate="print"/>
                    <a:srcRect/>
                    <a:stretch>
                      <a:fillRect/>
                    </a:stretch>
                  </pic:blipFill>
                  <pic:spPr bwMode="auto">
                    <a:xfrm>
                      <a:off x="0" y="0"/>
                      <a:ext cx="3352800" cy="1943100"/>
                    </a:xfrm>
                    <a:prstGeom prst="rect">
                      <a:avLst/>
                    </a:prstGeom>
                    <a:noFill/>
                    <a:ln w="9525">
                      <a:noFill/>
                      <a:miter lim="800000"/>
                      <a:headEnd/>
                      <a:tailEnd/>
                    </a:ln>
                  </pic:spPr>
                </pic:pic>
              </a:graphicData>
            </a:graphic>
          </wp:inline>
        </w:drawing>
      </w:r>
    </w:p>
    <w:p w:rsidR="002A2BFC" w:rsidRDefault="002A2BFC" w:rsidP="00A6204D">
      <w:pPr>
        <w:pStyle w:val="Normaalweb"/>
        <w:shd w:val="clear" w:color="auto" w:fill="FFFFFF"/>
        <w:spacing w:before="96" w:beforeAutospacing="0" w:after="120" w:afterAutospacing="0" w:line="288" w:lineRule="atLeast"/>
        <w:rPr>
          <w:color w:val="000000"/>
          <w:sz w:val="27"/>
          <w:szCs w:val="27"/>
          <w:shd w:val="clear" w:color="auto" w:fill="F4F4FF"/>
        </w:rPr>
      </w:pPr>
      <w:r>
        <w:rPr>
          <w:color w:val="000000"/>
          <w:sz w:val="27"/>
          <w:szCs w:val="27"/>
          <w:shd w:val="clear" w:color="auto" w:fill="F4F4FF"/>
        </w:rPr>
        <w:lastRenderedPageBreak/>
        <w:t xml:space="preserve">Paaseiland Vogelman : </w:t>
      </w:r>
      <w:proofErr w:type="spellStart"/>
      <w:r w:rsidRPr="002A2BFC">
        <w:rPr>
          <w:rFonts w:ascii="Comic Sans MS" w:hAnsi="Comic Sans MS"/>
          <w:color w:val="000000"/>
          <w:sz w:val="20"/>
          <w:szCs w:val="20"/>
          <w:shd w:val="clear" w:color="auto" w:fill="C0C0C0"/>
        </w:rPr>
        <w:t>Petrogliefen</w:t>
      </w:r>
      <w:proofErr w:type="spellEnd"/>
      <w:r w:rsidRPr="002A2BFC">
        <w:rPr>
          <w:rFonts w:ascii="Comic Sans MS" w:hAnsi="Comic Sans MS"/>
          <w:color w:val="000000"/>
          <w:sz w:val="20"/>
          <w:szCs w:val="20"/>
          <w:shd w:val="clear" w:color="auto" w:fill="C0C0C0"/>
        </w:rPr>
        <w:t xml:space="preserve"> zijn beschildering </w:t>
      </w:r>
      <w:r w:rsidR="00926926">
        <w:rPr>
          <w:rFonts w:ascii="Comic Sans MS" w:hAnsi="Comic Sans MS"/>
          <w:color w:val="000000"/>
          <w:sz w:val="20"/>
          <w:szCs w:val="20"/>
          <w:shd w:val="clear" w:color="auto" w:fill="C0C0C0"/>
        </w:rPr>
        <w:t xml:space="preserve">en inkervingen </w:t>
      </w:r>
      <w:r w:rsidRPr="002A2BFC">
        <w:rPr>
          <w:rFonts w:ascii="Comic Sans MS" w:hAnsi="Comic Sans MS"/>
          <w:color w:val="000000"/>
          <w:sz w:val="20"/>
          <w:szCs w:val="20"/>
          <w:shd w:val="clear" w:color="auto" w:fill="C0C0C0"/>
        </w:rPr>
        <w:t xml:space="preserve">van rotsblokken en rotswanden. Ze zijn overal op aarde te vinden, ook op Paaseiland. Op Paaseiland vindt je ze waar lava heeft gestroomd, bij gladde rotsblokken of in grotten. Er zijn nu ongeveer 4300 </w:t>
      </w:r>
      <w:proofErr w:type="spellStart"/>
      <w:r w:rsidRPr="002A2BFC">
        <w:rPr>
          <w:rFonts w:ascii="Comic Sans MS" w:hAnsi="Comic Sans MS"/>
          <w:color w:val="000000"/>
          <w:sz w:val="20"/>
          <w:szCs w:val="20"/>
          <w:shd w:val="clear" w:color="auto" w:fill="C0C0C0"/>
        </w:rPr>
        <w:t>Petrogliefen</w:t>
      </w:r>
      <w:proofErr w:type="spellEnd"/>
      <w:r w:rsidRPr="002A2BFC">
        <w:rPr>
          <w:rFonts w:ascii="Comic Sans MS" w:hAnsi="Comic Sans MS"/>
          <w:color w:val="000000"/>
          <w:sz w:val="20"/>
          <w:szCs w:val="20"/>
          <w:shd w:val="clear" w:color="auto" w:fill="C0C0C0"/>
        </w:rPr>
        <w:t xml:space="preserve"> geregistreerd op Paaseiland. Dat is 85% van alle </w:t>
      </w:r>
      <w:proofErr w:type="spellStart"/>
      <w:r w:rsidRPr="002A2BFC">
        <w:rPr>
          <w:rFonts w:ascii="Comic Sans MS" w:hAnsi="Comic Sans MS"/>
          <w:color w:val="000000"/>
          <w:sz w:val="20"/>
          <w:szCs w:val="20"/>
          <w:shd w:val="clear" w:color="auto" w:fill="C0C0C0"/>
        </w:rPr>
        <w:t>Petrogliefen</w:t>
      </w:r>
      <w:proofErr w:type="spellEnd"/>
      <w:r w:rsidRPr="002A2BFC">
        <w:rPr>
          <w:rFonts w:ascii="Comic Sans MS" w:hAnsi="Comic Sans MS"/>
          <w:color w:val="000000"/>
          <w:sz w:val="20"/>
          <w:szCs w:val="20"/>
          <w:shd w:val="clear" w:color="auto" w:fill="C0C0C0"/>
        </w:rPr>
        <w:t xml:space="preserve">. Velen daarvan laten afbeeldingen zien van dieren, vogels of vreemd uitziende vogelmensen. Er zijn het meest vogelmensen gevonden. Dat is een combinatie van een fregatvogel en een mens. Het motief van de zogenaamde vogelman was een godsdienstig symbool. Deze speelde een rol bij de wisseling van macht rond 1500 na Christus. Er waren toen deelnemers die meededen aan het vogelman ritueel. Ze moesten een ei vinden van de visdief op de kleine eilandjes </w:t>
      </w:r>
      <w:proofErr w:type="spellStart"/>
      <w:r w:rsidRPr="002A2BFC">
        <w:rPr>
          <w:rFonts w:ascii="Comic Sans MS" w:hAnsi="Comic Sans MS"/>
          <w:color w:val="000000"/>
          <w:sz w:val="20"/>
          <w:szCs w:val="20"/>
          <w:shd w:val="clear" w:color="auto" w:fill="C0C0C0"/>
        </w:rPr>
        <w:t>Motu</w:t>
      </w:r>
      <w:proofErr w:type="spellEnd"/>
      <w:r w:rsidRPr="002A2BFC">
        <w:rPr>
          <w:rFonts w:ascii="Comic Sans MS" w:hAnsi="Comic Sans MS"/>
          <w:color w:val="000000"/>
          <w:sz w:val="20"/>
          <w:szCs w:val="20"/>
          <w:shd w:val="clear" w:color="auto" w:fill="C0C0C0"/>
        </w:rPr>
        <w:t xml:space="preserve"> </w:t>
      </w:r>
      <w:proofErr w:type="spellStart"/>
      <w:r w:rsidRPr="002A2BFC">
        <w:rPr>
          <w:rFonts w:ascii="Comic Sans MS" w:hAnsi="Comic Sans MS"/>
          <w:color w:val="000000"/>
          <w:sz w:val="20"/>
          <w:szCs w:val="20"/>
          <w:shd w:val="clear" w:color="auto" w:fill="C0C0C0"/>
        </w:rPr>
        <w:t>Nui</w:t>
      </w:r>
      <w:proofErr w:type="spellEnd"/>
      <w:r w:rsidRPr="002A2BFC">
        <w:rPr>
          <w:rFonts w:ascii="Comic Sans MS" w:hAnsi="Comic Sans MS"/>
          <w:color w:val="000000"/>
          <w:sz w:val="20"/>
          <w:szCs w:val="20"/>
          <w:shd w:val="clear" w:color="auto" w:fill="C0C0C0"/>
        </w:rPr>
        <w:t xml:space="preserve"> </w:t>
      </w:r>
      <w:proofErr w:type="spellStart"/>
      <w:r w:rsidRPr="002A2BFC">
        <w:rPr>
          <w:rFonts w:ascii="Comic Sans MS" w:hAnsi="Comic Sans MS"/>
          <w:color w:val="000000"/>
          <w:sz w:val="20"/>
          <w:szCs w:val="20"/>
          <w:shd w:val="clear" w:color="auto" w:fill="C0C0C0"/>
        </w:rPr>
        <w:t>Motu</w:t>
      </w:r>
      <w:proofErr w:type="spellEnd"/>
      <w:r w:rsidRPr="002A2BFC">
        <w:rPr>
          <w:rFonts w:ascii="Comic Sans MS" w:hAnsi="Comic Sans MS"/>
          <w:color w:val="000000"/>
          <w:sz w:val="20"/>
          <w:szCs w:val="20"/>
          <w:shd w:val="clear" w:color="auto" w:fill="C0C0C0"/>
        </w:rPr>
        <w:t xml:space="preserve"> </w:t>
      </w:r>
      <w:proofErr w:type="spellStart"/>
      <w:r w:rsidRPr="002A2BFC">
        <w:rPr>
          <w:rFonts w:ascii="Comic Sans MS" w:hAnsi="Comic Sans MS"/>
          <w:color w:val="000000"/>
          <w:sz w:val="20"/>
          <w:szCs w:val="20"/>
          <w:shd w:val="clear" w:color="auto" w:fill="C0C0C0"/>
        </w:rPr>
        <w:t>Iti</w:t>
      </w:r>
      <w:proofErr w:type="spellEnd"/>
      <w:r w:rsidRPr="002A2BFC">
        <w:rPr>
          <w:rFonts w:ascii="Comic Sans MS" w:hAnsi="Comic Sans MS"/>
          <w:color w:val="000000"/>
          <w:sz w:val="20"/>
          <w:szCs w:val="20"/>
          <w:shd w:val="clear" w:color="auto" w:fill="C0C0C0"/>
        </w:rPr>
        <w:t xml:space="preserve"> en </w:t>
      </w:r>
      <w:proofErr w:type="spellStart"/>
      <w:r w:rsidRPr="002A2BFC">
        <w:rPr>
          <w:rFonts w:ascii="Comic Sans MS" w:hAnsi="Comic Sans MS"/>
          <w:color w:val="000000"/>
          <w:sz w:val="20"/>
          <w:szCs w:val="20"/>
          <w:shd w:val="clear" w:color="auto" w:fill="C0C0C0"/>
        </w:rPr>
        <w:t>Motu</w:t>
      </w:r>
      <w:proofErr w:type="spellEnd"/>
      <w:r w:rsidRPr="002A2BFC">
        <w:rPr>
          <w:rFonts w:ascii="Comic Sans MS" w:hAnsi="Comic Sans MS"/>
          <w:color w:val="000000"/>
          <w:sz w:val="20"/>
          <w:szCs w:val="20"/>
          <w:shd w:val="clear" w:color="auto" w:fill="C0C0C0"/>
        </w:rPr>
        <w:t xml:space="preserve"> </w:t>
      </w:r>
      <w:proofErr w:type="spellStart"/>
      <w:r w:rsidRPr="002A2BFC">
        <w:rPr>
          <w:rFonts w:ascii="Comic Sans MS" w:hAnsi="Comic Sans MS"/>
          <w:color w:val="000000"/>
          <w:sz w:val="20"/>
          <w:szCs w:val="20"/>
          <w:shd w:val="clear" w:color="auto" w:fill="C0C0C0"/>
        </w:rPr>
        <w:t>Kaokao</w:t>
      </w:r>
      <w:proofErr w:type="spellEnd"/>
      <w:r w:rsidRPr="002A2BFC">
        <w:rPr>
          <w:rFonts w:ascii="Comic Sans MS" w:hAnsi="Comic Sans MS"/>
          <w:color w:val="000000"/>
          <w:sz w:val="20"/>
          <w:szCs w:val="20"/>
          <w:shd w:val="clear" w:color="auto" w:fill="C0C0C0"/>
        </w:rPr>
        <w:t>.</w:t>
      </w:r>
      <w:r>
        <w:rPr>
          <w:rStyle w:val="apple-converted-space"/>
          <w:rFonts w:ascii="Comic Sans MS" w:hAnsi="Comic Sans MS"/>
          <w:color w:val="000000"/>
          <w:sz w:val="29"/>
          <w:szCs w:val="29"/>
          <w:shd w:val="clear" w:color="auto" w:fill="C0C0C0"/>
        </w:rPr>
        <w:t> </w:t>
      </w:r>
    </w:p>
    <w:p w:rsidR="002A2BFC" w:rsidRDefault="002A2BFC" w:rsidP="00A6204D">
      <w:pPr>
        <w:pStyle w:val="Normaalweb"/>
        <w:shd w:val="clear" w:color="auto" w:fill="FFFFFF"/>
        <w:spacing w:before="96" w:beforeAutospacing="0" w:after="120" w:afterAutospacing="0" w:line="288" w:lineRule="atLeast"/>
        <w:rPr>
          <w:color w:val="000000"/>
          <w:sz w:val="27"/>
          <w:szCs w:val="27"/>
          <w:shd w:val="clear" w:color="auto" w:fill="F4F4FF"/>
        </w:rPr>
      </w:pPr>
    </w:p>
    <w:p w:rsidR="002A2BFC" w:rsidRDefault="002A2BFC" w:rsidP="00A6204D">
      <w:pPr>
        <w:pStyle w:val="Normaalweb"/>
        <w:shd w:val="clear" w:color="auto" w:fill="FFFFFF"/>
        <w:spacing w:before="96" w:beforeAutospacing="0" w:after="120" w:afterAutospacing="0" w:line="288" w:lineRule="atLeast"/>
      </w:pPr>
      <w:hyperlink r:id="rId12" w:history="1">
        <w:r>
          <w:rPr>
            <w:rStyle w:val="Hyperlink"/>
          </w:rPr>
          <w:t>http://www.spreekbeurten.info/paaseiland.html</w:t>
        </w:r>
      </w:hyperlink>
    </w:p>
    <w:p w:rsidR="00926926" w:rsidRDefault="00926926" w:rsidP="00A6204D">
      <w:pPr>
        <w:pStyle w:val="Normaalweb"/>
        <w:shd w:val="clear" w:color="auto" w:fill="FFFFFF"/>
        <w:spacing w:before="96" w:beforeAutospacing="0" w:after="120" w:afterAutospacing="0" w:line="288" w:lineRule="atLeast"/>
      </w:pPr>
    </w:p>
    <w:p w:rsidR="00926926" w:rsidRDefault="00A70AD1" w:rsidP="00A6204D">
      <w:pPr>
        <w:pStyle w:val="Normaalweb"/>
        <w:shd w:val="clear" w:color="auto" w:fill="FFFFFF"/>
        <w:spacing w:before="96" w:beforeAutospacing="0" w:after="120" w:afterAutospacing="0" w:line="288" w:lineRule="atLeast"/>
      </w:pPr>
      <w:r w:rsidRPr="00A70AD1">
        <w:drawing>
          <wp:inline distT="0" distB="0" distL="0" distR="0">
            <wp:extent cx="4095750" cy="4981575"/>
            <wp:effectExtent l="19050" t="0" r="0" b="0"/>
            <wp:docPr id="2" name="Afbeelding 10" descr="http://farm1.static.flickr.com/79/248150773_b0834d0463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farm1.static.flickr.com/79/248150773_b0834d0463_o.jpg"/>
                    <pic:cNvPicPr>
                      <a:picLocks noChangeAspect="1" noChangeArrowheads="1"/>
                    </pic:cNvPicPr>
                  </pic:nvPicPr>
                  <pic:blipFill>
                    <a:blip r:embed="rId13" cstate="print"/>
                    <a:srcRect/>
                    <a:stretch>
                      <a:fillRect/>
                    </a:stretch>
                  </pic:blipFill>
                  <pic:spPr bwMode="auto">
                    <a:xfrm>
                      <a:off x="0" y="0"/>
                      <a:ext cx="4095750" cy="4981575"/>
                    </a:xfrm>
                    <a:prstGeom prst="rect">
                      <a:avLst/>
                    </a:prstGeom>
                    <a:noFill/>
                    <a:ln w="9525">
                      <a:noFill/>
                      <a:miter lim="800000"/>
                      <a:headEnd/>
                      <a:tailEnd/>
                    </a:ln>
                  </pic:spPr>
                </pic:pic>
              </a:graphicData>
            </a:graphic>
          </wp:inline>
        </w:drawing>
      </w:r>
    </w:p>
    <w:p w:rsidR="00A70AD1" w:rsidRDefault="00A70AD1" w:rsidP="00A6204D">
      <w:pPr>
        <w:pStyle w:val="Normaalweb"/>
        <w:shd w:val="clear" w:color="auto" w:fill="FFFFFF"/>
        <w:spacing w:before="96" w:beforeAutospacing="0" w:after="120" w:afterAutospacing="0" w:line="288" w:lineRule="atLeast"/>
      </w:pPr>
      <w:proofErr w:type="spellStart"/>
      <w:r>
        <w:t>Paititi</w:t>
      </w:r>
      <w:proofErr w:type="spellEnd"/>
      <w:r>
        <w:t xml:space="preserve"> Peru</w:t>
      </w:r>
    </w:p>
    <w:p w:rsidR="00A70AD1" w:rsidRDefault="00A70AD1" w:rsidP="00A6204D">
      <w:pPr>
        <w:pStyle w:val="Normaalweb"/>
        <w:shd w:val="clear" w:color="auto" w:fill="FFFFFF"/>
        <w:spacing w:before="96" w:beforeAutospacing="0" w:after="120" w:afterAutospacing="0" w:line="288" w:lineRule="atLeast"/>
      </w:pPr>
    </w:p>
    <w:p w:rsidR="00A70AD1" w:rsidRDefault="00A70AD1" w:rsidP="00A6204D">
      <w:pPr>
        <w:pStyle w:val="Normaalweb"/>
        <w:shd w:val="clear" w:color="auto" w:fill="FFFFFF"/>
        <w:spacing w:before="96" w:beforeAutospacing="0" w:after="120" w:afterAutospacing="0" w:line="288" w:lineRule="atLeast"/>
      </w:pPr>
      <w:r>
        <w:rPr>
          <w:noProof/>
        </w:rPr>
        <w:lastRenderedPageBreak/>
        <w:drawing>
          <wp:inline distT="0" distB="0" distL="0" distR="0">
            <wp:extent cx="4314825" cy="3276600"/>
            <wp:effectExtent l="19050" t="0" r="9525" b="0"/>
            <wp:docPr id="13" name="Afbeelding 13" descr="http://www.paititi.com/PAITITI/General%20images/Petroglyphs%20of%20Pusha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aititi.com/PAITITI/General%20images/Petroglyphs%20of%20Pusharo.jpg"/>
                    <pic:cNvPicPr>
                      <a:picLocks noChangeAspect="1" noChangeArrowheads="1"/>
                    </pic:cNvPicPr>
                  </pic:nvPicPr>
                  <pic:blipFill>
                    <a:blip r:embed="rId14" cstate="print"/>
                    <a:srcRect/>
                    <a:stretch>
                      <a:fillRect/>
                    </a:stretch>
                  </pic:blipFill>
                  <pic:spPr bwMode="auto">
                    <a:xfrm>
                      <a:off x="0" y="0"/>
                      <a:ext cx="4314825" cy="3276600"/>
                    </a:xfrm>
                    <a:prstGeom prst="rect">
                      <a:avLst/>
                    </a:prstGeom>
                    <a:noFill/>
                    <a:ln w="9525">
                      <a:noFill/>
                      <a:miter lim="800000"/>
                      <a:headEnd/>
                      <a:tailEnd/>
                    </a:ln>
                  </pic:spPr>
                </pic:pic>
              </a:graphicData>
            </a:graphic>
          </wp:inline>
        </w:drawing>
      </w:r>
      <w:r>
        <w:t>Peru</w:t>
      </w:r>
    </w:p>
    <w:p w:rsidR="00A70AD1" w:rsidRDefault="00A70AD1" w:rsidP="00A6204D">
      <w:pPr>
        <w:pStyle w:val="Normaalweb"/>
        <w:shd w:val="clear" w:color="auto" w:fill="FFFFFF"/>
        <w:spacing w:before="96" w:beforeAutospacing="0" w:after="120" w:afterAutospacing="0" w:line="288" w:lineRule="atLeast"/>
      </w:pPr>
    </w:p>
    <w:p w:rsidR="00A70AD1" w:rsidRDefault="00400E60" w:rsidP="00A6204D">
      <w:pPr>
        <w:pStyle w:val="Normaalweb"/>
        <w:shd w:val="clear" w:color="auto" w:fill="FFFFFF"/>
        <w:spacing w:before="96" w:beforeAutospacing="0" w:after="120" w:afterAutospacing="0" w:line="288" w:lineRule="atLeast"/>
      </w:pPr>
      <w:r>
        <w:rPr>
          <w:noProof/>
        </w:rPr>
        <w:drawing>
          <wp:inline distT="0" distB="0" distL="0" distR="0">
            <wp:extent cx="5505450" cy="3952875"/>
            <wp:effectExtent l="19050" t="0" r="0" b="0"/>
            <wp:docPr id="19" name="Afbeelding 19" descr="File:Rock carvings, photograph by H. Based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Rock carvings, photograph by H. Basedow.jpg"/>
                    <pic:cNvPicPr>
                      <a:picLocks noChangeAspect="1" noChangeArrowheads="1"/>
                    </pic:cNvPicPr>
                  </pic:nvPicPr>
                  <pic:blipFill>
                    <a:blip r:embed="rId15" cstate="print"/>
                    <a:srcRect/>
                    <a:stretch>
                      <a:fillRect/>
                    </a:stretch>
                  </pic:blipFill>
                  <pic:spPr bwMode="auto">
                    <a:xfrm>
                      <a:off x="0" y="0"/>
                      <a:ext cx="5505450" cy="3952875"/>
                    </a:xfrm>
                    <a:prstGeom prst="rect">
                      <a:avLst/>
                    </a:prstGeom>
                    <a:noFill/>
                    <a:ln w="9525">
                      <a:noFill/>
                      <a:miter lim="800000"/>
                      <a:headEnd/>
                      <a:tailEnd/>
                    </a:ln>
                  </pic:spPr>
                </pic:pic>
              </a:graphicData>
            </a:graphic>
          </wp:inline>
        </w:drawing>
      </w:r>
      <w:r>
        <w:t>Australië</w:t>
      </w:r>
    </w:p>
    <w:p w:rsidR="00A70AD1" w:rsidRDefault="00A70AD1" w:rsidP="00A6204D">
      <w:pPr>
        <w:pStyle w:val="Normaalweb"/>
        <w:shd w:val="clear" w:color="auto" w:fill="FFFFFF"/>
        <w:spacing w:before="96" w:beforeAutospacing="0" w:after="120" w:afterAutospacing="0" w:line="288" w:lineRule="atLeast"/>
      </w:pPr>
    </w:p>
    <w:p w:rsidR="00A70AD1" w:rsidRDefault="00A70AD1" w:rsidP="00A6204D">
      <w:pPr>
        <w:pStyle w:val="Normaalweb"/>
        <w:shd w:val="clear" w:color="auto" w:fill="FFFFFF"/>
        <w:spacing w:before="96" w:beforeAutospacing="0" w:after="120" w:afterAutospacing="0" w:line="288" w:lineRule="atLeast"/>
      </w:pPr>
    </w:p>
    <w:p w:rsidR="00926926" w:rsidRDefault="00926926" w:rsidP="00A6204D">
      <w:pPr>
        <w:pStyle w:val="Normaalweb"/>
        <w:shd w:val="clear" w:color="auto" w:fill="FFFFFF"/>
        <w:spacing w:before="96" w:beforeAutospacing="0" w:after="120" w:afterAutospacing="0" w:line="288" w:lineRule="atLeast"/>
      </w:pPr>
    </w:p>
    <w:p w:rsidR="002A2BFC" w:rsidRDefault="002A2BFC" w:rsidP="00A6204D">
      <w:pPr>
        <w:pStyle w:val="Normaalweb"/>
        <w:shd w:val="clear" w:color="auto" w:fill="FFFFFF"/>
        <w:spacing w:before="96" w:beforeAutospacing="0" w:after="120" w:afterAutospacing="0" w:line="288" w:lineRule="atLeast"/>
        <w:rPr>
          <w:rFonts w:ascii="Arial" w:hAnsi="Arial" w:cs="Arial"/>
          <w:color w:val="000000"/>
          <w:sz w:val="20"/>
          <w:szCs w:val="20"/>
        </w:rPr>
      </w:pPr>
    </w:p>
    <w:p w:rsidR="00A70AD1" w:rsidRDefault="00A70AD1" w:rsidP="00A6204D">
      <w:pPr>
        <w:pStyle w:val="Normaalweb"/>
        <w:shd w:val="clear" w:color="auto" w:fill="FFFFFF"/>
        <w:spacing w:before="96" w:beforeAutospacing="0" w:after="120" w:afterAutospacing="0" w:line="288" w:lineRule="atLeast"/>
        <w:rPr>
          <w:rFonts w:ascii="Arial" w:hAnsi="Arial" w:cs="Arial"/>
          <w:color w:val="000000"/>
          <w:sz w:val="20"/>
          <w:szCs w:val="20"/>
        </w:rPr>
      </w:pPr>
    </w:p>
    <w:p w:rsidR="00A70AD1" w:rsidRDefault="00A70AD1" w:rsidP="00A6204D">
      <w:pPr>
        <w:pStyle w:val="Normaalweb"/>
        <w:shd w:val="clear" w:color="auto" w:fill="FFFFFF"/>
        <w:spacing w:before="96" w:beforeAutospacing="0" w:after="120" w:afterAutospacing="0" w:line="288" w:lineRule="atLeast"/>
        <w:rPr>
          <w:rFonts w:ascii="Arial" w:hAnsi="Arial" w:cs="Arial"/>
          <w:color w:val="000000"/>
          <w:sz w:val="20"/>
          <w:szCs w:val="20"/>
        </w:rPr>
      </w:pPr>
    </w:p>
    <w:p w:rsidR="00A70AD1" w:rsidRDefault="00A70AD1" w:rsidP="00A6204D">
      <w:pPr>
        <w:pStyle w:val="Normaalweb"/>
        <w:shd w:val="clear" w:color="auto" w:fill="FFFFFF"/>
        <w:spacing w:before="96" w:beforeAutospacing="0" w:after="120" w:afterAutospacing="0" w:line="288" w:lineRule="atLeast"/>
        <w:rPr>
          <w:rFonts w:ascii="Arial" w:hAnsi="Arial" w:cs="Arial"/>
          <w:color w:val="000000"/>
          <w:sz w:val="20"/>
          <w:szCs w:val="20"/>
        </w:rPr>
      </w:pPr>
    </w:p>
    <w:p w:rsidR="00A70AD1" w:rsidRDefault="00A70AD1" w:rsidP="00A6204D">
      <w:pPr>
        <w:pStyle w:val="Normaalweb"/>
        <w:shd w:val="clear" w:color="auto" w:fill="FFFFFF"/>
        <w:spacing w:before="96" w:beforeAutospacing="0" w:after="120" w:afterAutospacing="0" w:line="288" w:lineRule="atLeast"/>
        <w:rPr>
          <w:rFonts w:ascii="Arial" w:hAnsi="Arial" w:cs="Arial"/>
          <w:color w:val="000000"/>
          <w:sz w:val="20"/>
          <w:szCs w:val="20"/>
        </w:rPr>
      </w:pPr>
    </w:p>
    <w:p w:rsidR="00A70AD1" w:rsidRDefault="00A70AD1" w:rsidP="00A6204D">
      <w:pPr>
        <w:pStyle w:val="Normaalweb"/>
        <w:shd w:val="clear" w:color="auto" w:fill="FFFFFF"/>
        <w:spacing w:before="96" w:beforeAutospacing="0" w:after="120" w:afterAutospacing="0" w:line="288" w:lineRule="atLeast"/>
        <w:rPr>
          <w:rFonts w:ascii="Arial" w:hAnsi="Arial" w:cs="Arial"/>
          <w:color w:val="000000"/>
          <w:sz w:val="20"/>
          <w:szCs w:val="20"/>
        </w:rPr>
      </w:pPr>
    </w:p>
    <w:p w:rsidR="00A70AD1" w:rsidRDefault="00A70AD1" w:rsidP="00A6204D">
      <w:pPr>
        <w:pStyle w:val="Normaalweb"/>
        <w:shd w:val="clear" w:color="auto" w:fill="FFFFFF"/>
        <w:spacing w:before="96" w:beforeAutospacing="0" w:after="120" w:afterAutospacing="0" w:line="288" w:lineRule="atLeast"/>
        <w:rPr>
          <w:rFonts w:ascii="Arial" w:hAnsi="Arial" w:cs="Arial"/>
          <w:color w:val="000000"/>
          <w:sz w:val="20"/>
          <w:szCs w:val="20"/>
        </w:rPr>
      </w:pPr>
    </w:p>
    <w:p w:rsidR="00A70AD1" w:rsidRDefault="00A70AD1" w:rsidP="00A6204D">
      <w:pPr>
        <w:pStyle w:val="Normaalweb"/>
        <w:shd w:val="clear" w:color="auto" w:fill="FFFFFF"/>
        <w:spacing w:before="96" w:beforeAutospacing="0" w:after="120" w:afterAutospacing="0" w:line="288" w:lineRule="atLeast"/>
        <w:rPr>
          <w:rFonts w:ascii="Arial" w:hAnsi="Arial" w:cs="Arial"/>
          <w:color w:val="000000"/>
          <w:sz w:val="20"/>
          <w:szCs w:val="20"/>
        </w:rPr>
      </w:pPr>
    </w:p>
    <w:p w:rsidR="00A70AD1" w:rsidRDefault="00A70AD1" w:rsidP="00A6204D">
      <w:pPr>
        <w:pStyle w:val="Normaalweb"/>
        <w:shd w:val="clear" w:color="auto" w:fill="FFFFFF"/>
        <w:spacing w:before="96" w:beforeAutospacing="0" w:after="120" w:afterAutospacing="0" w:line="288" w:lineRule="atLeast"/>
        <w:rPr>
          <w:rFonts w:ascii="Arial" w:hAnsi="Arial" w:cs="Arial"/>
          <w:color w:val="000000"/>
          <w:sz w:val="20"/>
          <w:szCs w:val="20"/>
        </w:rPr>
      </w:pPr>
    </w:p>
    <w:p w:rsidR="00A70AD1" w:rsidRDefault="00A70AD1" w:rsidP="00A6204D">
      <w:pPr>
        <w:pStyle w:val="Normaalweb"/>
        <w:shd w:val="clear" w:color="auto" w:fill="FFFFFF"/>
        <w:spacing w:before="96" w:beforeAutospacing="0" w:after="120" w:afterAutospacing="0" w:line="288" w:lineRule="atLeast"/>
        <w:rPr>
          <w:rFonts w:ascii="Arial" w:hAnsi="Arial" w:cs="Arial"/>
          <w:color w:val="000000"/>
          <w:sz w:val="20"/>
          <w:szCs w:val="20"/>
        </w:rPr>
      </w:pPr>
    </w:p>
    <w:p w:rsidR="00A70AD1" w:rsidRDefault="00A70AD1" w:rsidP="00A6204D">
      <w:pPr>
        <w:pStyle w:val="Normaalweb"/>
        <w:shd w:val="clear" w:color="auto" w:fill="FFFFFF"/>
        <w:spacing w:before="96" w:beforeAutospacing="0" w:after="120" w:afterAutospacing="0" w:line="288" w:lineRule="atLeast"/>
        <w:rPr>
          <w:rFonts w:ascii="Arial" w:hAnsi="Arial" w:cs="Arial"/>
          <w:color w:val="000000"/>
          <w:sz w:val="20"/>
          <w:szCs w:val="20"/>
        </w:rPr>
      </w:pPr>
    </w:p>
    <w:p w:rsidR="00A70AD1" w:rsidRDefault="00A70AD1" w:rsidP="00A6204D">
      <w:pPr>
        <w:pStyle w:val="Normaalweb"/>
        <w:shd w:val="clear" w:color="auto" w:fill="FFFFFF"/>
        <w:spacing w:before="96" w:beforeAutospacing="0" w:after="120" w:afterAutospacing="0" w:line="288" w:lineRule="atLeast"/>
        <w:rPr>
          <w:rFonts w:ascii="Arial" w:hAnsi="Arial" w:cs="Arial"/>
          <w:color w:val="000000"/>
          <w:sz w:val="20"/>
          <w:szCs w:val="20"/>
        </w:rPr>
      </w:pPr>
    </w:p>
    <w:p w:rsidR="00A70AD1" w:rsidRDefault="00A70AD1" w:rsidP="00A6204D">
      <w:pPr>
        <w:pStyle w:val="Normaalweb"/>
        <w:shd w:val="clear" w:color="auto" w:fill="FFFFFF"/>
        <w:spacing w:before="96" w:beforeAutospacing="0" w:after="120" w:afterAutospacing="0" w:line="288" w:lineRule="atLeast"/>
        <w:rPr>
          <w:rFonts w:ascii="Arial" w:hAnsi="Arial" w:cs="Arial"/>
          <w:color w:val="000000"/>
          <w:sz w:val="20"/>
          <w:szCs w:val="20"/>
        </w:rPr>
      </w:pPr>
    </w:p>
    <w:p w:rsidR="00A70AD1" w:rsidRDefault="00A70AD1" w:rsidP="00A6204D">
      <w:pPr>
        <w:pStyle w:val="Normaalweb"/>
        <w:shd w:val="clear" w:color="auto" w:fill="FFFFFF"/>
        <w:spacing w:before="96" w:beforeAutospacing="0" w:after="120" w:afterAutospacing="0" w:line="288" w:lineRule="atLeast"/>
        <w:rPr>
          <w:rFonts w:ascii="Arial" w:hAnsi="Arial" w:cs="Arial"/>
          <w:color w:val="000000"/>
          <w:sz w:val="20"/>
          <w:szCs w:val="20"/>
        </w:rPr>
      </w:pPr>
    </w:p>
    <w:p w:rsidR="00A70AD1" w:rsidRDefault="00A70AD1" w:rsidP="00A6204D">
      <w:pPr>
        <w:pStyle w:val="Normaalweb"/>
        <w:shd w:val="clear" w:color="auto" w:fill="FFFFFF"/>
        <w:spacing w:before="96" w:beforeAutospacing="0" w:after="120" w:afterAutospacing="0" w:line="288" w:lineRule="atLeast"/>
        <w:rPr>
          <w:rFonts w:ascii="Arial" w:hAnsi="Arial" w:cs="Arial"/>
          <w:color w:val="000000"/>
          <w:sz w:val="20"/>
          <w:szCs w:val="20"/>
        </w:rPr>
      </w:pPr>
    </w:p>
    <w:p w:rsidR="00A70AD1" w:rsidRDefault="00A70AD1" w:rsidP="00A6204D">
      <w:pPr>
        <w:pStyle w:val="Normaalweb"/>
        <w:shd w:val="clear" w:color="auto" w:fill="FFFFFF"/>
        <w:spacing w:before="96" w:beforeAutospacing="0" w:after="120" w:afterAutospacing="0" w:line="288" w:lineRule="atLeast"/>
        <w:rPr>
          <w:rFonts w:ascii="Arial" w:hAnsi="Arial" w:cs="Arial"/>
          <w:color w:val="000000"/>
          <w:sz w:val="20"/>
          <w:szCs w:val="20"/>
        </w:rPr>
      </w:pPr>
    </w:p>
    <w:p w:rsidR="00A70AD1" w:rsidRDefault="00A70AD1" w:rsidP="00A6204D">
      <w:pPr>
        <w:pStyle w:val="Normaalweb"/>
        <w:shd w:val="clear" w:color="auto" w:fill="FFFFFF"/>
        <w:spacing w:before="96" w:beforeAutospacing="0" w:after="120" w:afterAutospacing="0" w:line="288" w:lineRule="atLeast"/>
        <w:rPr>
          <w:rFonts w:ascii="Arial" w:hAnsi="Arial" w:cs="Arial"/>
          <w:color w:val="000000"/>
          <w:sz w:val="20"/>
          <w:szCs w:val="20"/>
        </w:rPr>
      </w:pPr>
    </w:p>
    <w:p w:rsidR="00A70AD1" w:rsidRDefault="00A70AD1" w:rsidP="00A6204D">
      <w:pPr>
        <w:pStyle w:val="Normaalweb"/>
        <w:shd w:val="clear" w:color="auto" w:fill="FFFFFF"/>
        <w:spacing w:before="96" w:beforeAutospacing="0" w:after="120" w:afterAutospacing="0" w:line="288" w:lineRule="atLeast"/>
        <w:rPr>
          <w:rFonts w:ascii="Arial" w:hAnsi="Arial" w:cs="Arial"/>
          <w:color w:val="000000"/>
          <w:sz w:val="20"/>
          <w:szCs w:val="20"/>
        </w:rPr>
      </w:pPr>
    </w:p>
    <w:p w:rsidR="00A70AD1" w:rsidRDefault="00A70AD1" w:rsidP="00A6204D">
      <w:pPr>
        <w:pStyle w:val="Normaalweb"/>
        <w:shd w:val="clear" w:color="auto" w:fill="FFFFFF"/>
        <w:spacing w:before="96" w:beforeAutospacing="0" w:after="120" w:afterAutospacing="0" w:line="288" w:lineRule="atLeast"/>
        <w:rPr>
          <w:rFonts w:ascii="Arial" w:hAnsi="Arial" w:cs="Arial"/>
          <w:color w:val="000000"/>
          <w:sz w:val="20"/>
          <w:szCs w:val="20"/>
        </w:rPr>
      </w:pPr>
    </w:p>
    <w:p w:rsidR="00A70AD1" w:rsidRDefault="00A70AD1" w:rsidP="00A6204D">
      <w:pPr>
        <w:pStyle w:val="Normaalweb"/>
        <w:shd w:val="clear" w:color="auto" w:fill="FFFFFF"/>
        <w:spacing w:before="96" w:beforeAutospacing="0" w:after="120" w:afterAutospacing="0" w:line="288" w:lineRule="atLeast"/>
        <w:rPr>
          <w:rFonts w:ascii="Arial" w:hAnsi="Arial" w:cs="Arial"/>
          <w:color w:val="000000"/>
          <w:sz w:val="20"/>
          <w:szCs w:val="20"/>
        </w:rPr>
      </w:pPr>
    </w:p>
    <w:p w:rsidR="00A70AD1" w:rsidRDefault="00A70AD1" w:rsidP="00A6204D">
      <w:pPr>
        <w:pStyle w:val="Normaalweb"/>
        <w:shd w:val="clear" w:color="auto" w:fill="FFFFFF"/>
        <w:spacing w:before="96" w:beforeAutospacing="0" w:after="120" w:afterAutospacing="0" w:line="288" w:lineRule="atLeast"/>
        <w:rPr>
          <w:rFonts w:ascii="Arial" w:hAnsi="Arial" w:cs="Arial"/>
          <w:color w:val="000000"/>
          <w:sz w:val="20"/>
          <w:szCs w:val="20"/>
        </w:rPr>
      </w:pPr>
    </w:p>
    <w:p w:rsidR="00A6204D" w:rsidRDefault="00A6204D" w:rsidP="00A6204D">
      <w:pPr>
        <w:pStyle w:val="Norma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GEOGLIEF</w:t>
      </w:r>
    </w:p>
    <w:p w:rsidR="00A6204D" w:rsidRDefault="00A6204D" w:rsidP="00A6204D">
      <w:pPr>
        <w:pStyle w:val="Norma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Een</w:t>
      </w:r>
      <w:r>
        <w:rPr>
          <w:rStyle w:val="apple-converted-space"/>
          <w:rFonts w:ascii="Arial" w:hAnsi="Arial" w:cs="Arial"/>
          <w:color w:val="000000"/>
          <w:sz w:val="20"/>
          <w:szCs w:val="20"/>
        </w:rPr>
        <w:t> </w:t>
      </w:r>
      <w:proofErr w:type="spellStart"/>
      <w:r>
        <w:rPr>
          <w:rFonts w:ascii="Arial" w:hAnsi="Arial" w:cs="Arial"/>
          <w:b/>
          <w:bCs/>
          <w:color w:val="000000"/>
          <w:sz w:val="20"/>
          <w:szCs w:val="20"/>
        </w:rPr>
        <w:t>geoglief</w:t>
      </w:r>
      <w:proofErr w:type="spellEnd"/>
      <w:r>
        <w:rPr>
          <w:rStyle w:val="apple-converted-space"/>
          <w:rFonts w:ascii="Arial" w:hAnsi="Arial" w:cs="Arial"/>
          <w:color w:val="000000"/>
          <w:sz w:val="20"/>
          <w:szCs w:val="20"/>
        </w:rPr>
        <w:t> </w:t>
      </w:r>
      <w:r>
        <w:rPr>
          <w:rFonts w:ascii="Arial" w:hAnsi="Arial" w:cs="Arial"/>
          <w:color w:val="000000"/>
          <w:sz w:val="20"/>
          <w:szCs w:val="20"/>
        </w:rPr>
        <w:t>is een tekening in of op de aarde. Vaak wordt aan zo'n een tekening een bijzondere betekenis gegeven, er zijn theorieën dat met deze tekens communicatie mogelijk is (zie</w:t>
      </w:r>
      <w:r>
        <w:rPr>
          <w:rStyle w:val="apple-converted-space"/>
          <w:rFonts w:ascii="Arial" w:hAnsi="Arial" w:cs="Arial"/>
          <w:color w:val="000000"/>
          <w:sz w:val="20"/>
          <w:szCs w:val="20"/>
        </w:rPr>
        <w:t> </w:t>
      </w:r>
      <w:hyperlink r:id="rId16" w:tooltip="Semiotiek" w:history="1">
        <w:r>
          <w:rPr>
            <w:rStyle w:val="Hyperlink"/>
            <w:rFonts w:ascii="Arial" w:hAnsi="Arial" w:cs="Arial"/>
            <w:color w:val="0B0080"/>
            <w:sz w:val="20"/>
            <w:szCs w:val="20"/>
          </w:rPr>
          <w:t>semiotiek</w:t>
        </w:r>
      </w:hyperlink>
      <w:r>
        <w:rPr>
          <w:rFonts w:ascii="Arial" w:hAnsi="Arial" w:cs="Arial"/>
          <w:color w:val="000000"/>
          <w:sz w:val="20"/>
          <w:szCs w:val="20"/>
        </w:rPr>
        <w:t>).</w:t>
      </w:r>
    </w:p>
    <w:p w:rsidR="00A6204D" w:rsidRDefault="00A6204D" w:rsidP="00A6204D">
      <w:pPr>
        <w:pStyle w:val="Norma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In plaats van een tekening van een mens of dier worden ook</w:t>
      </w:r>
      <w:r>
        <w:rPr>
          <w:rStyle w:val="apple-converted-space"/>
          <w:rFonts w:ascii="Arial" w:hAnsi="Arial" w:cs="Arial"/>
          <w:color w:val="000000"/>
          <w:sz w:val="20"/>
          <w:szCs w:val="20"/>
        </w:rPr>
        <w:t> </w:t>
      </w:r>
      <w:hyperlink r:id="rId17" w:tooltip="Geometrie" w:history="1">
        <w:r>
          <w:rPr>
            <w:rStyle w:val="Hyperlink"/>
            <w:rFonts w:ascii="Arial" w:hAnsi="Arial" w:cs="Arial"/>
            <w:color w:val="0B0080"/>
            <w:sz w:val="20"/>
            <w:szCs w:val="20"/>
          </w:rPr>
          <w:t>geometrische figuren</w:t>
        </w:r>
      </w:hyperlink>
      <w:r>
        <w:rPr>
          <w:rStyle w:val="apple-converted-space"/>
          <w:rFonts w:ascii="Arial" w:hAnsi="Arial" w:cs="Arial"/>
          <w:color w:val="000000"/>
          <w:sz w:val="20"/>
          <w:szCs w:val="20"/>
        </w:rPr>
        <w:t> </w:t>
      </w:r>
      <w:r>
        <w:rPr>
          <w:rFonts w:ascii="Arial" w:hAnsi="Arial" w:cs="Arial"/>
          <w:color w:val="000000"/>
          <w:sz w:val="20"/>
          <w:szCs w:val="20"/>
        </w:rPr>
        <w:t>gevonden, ook</w:t>
      </w:r>
      <w:r>
        <w:rPr>
          <w:rStyle w:val="apple-converted-space"/>
          <w:rFonts w:ascii="Arial" w:hAnsi="Arial" w:cs="Arial"/>
          <w:color w:val="000000"/>
          <w:sz w:val="20"/>
          <w:szCs w:val="20"/>
        </w:rPr>
        <w:t> </w:t>
      </w:r>
      <w:hyperlink r:id="rId18" w:tooltip="Doolhof" w:history="1">
        <w:r>
          <w:rPr>
            <w:rStyle w:val="Hyperlink"/>
            <w:rFonts w:ascii="Arial" w:hAnsi="Arial" w:cs="Arial"/>
            <w:color w:val="0B0080"/>
            <w:sz w:val="20"/>
            <w:szCs w:val="20"/>
          </w:rPr>
          <w:t>doolhoven, labyrinten</w:t>
        </w:r>
      </w:hyperlink>
      <w:r>
        <w:rPr>
          <w:rFonts w:ascii="Arial" w:hAnsi="Arial" w:cs="Arial"/>
          <w:color w:val="000000"/>
          <w:sz w:val="20"/>
          <w:szCs w:val="20"/>
        </w:rPr>
        <w:t>,</w:t>
      </w:r>
      <w:r>
        <w:rPr>
          <w:rStyle w:val="apple-converted-space"/>
          <w:rFonts w:ascii="Arial" w:hAnsi="Arial" w:cs="Arial"/>
          <w:color w:val="000000"/>
          <w:sz w:val="20"/>
          <w:szCs w:val="20"/>
        </w:rPr>
        <w:t> </w:t>
      </w:r>
      <w:hyperlink r:id="rId19" w:tooltip="Spiraal (wiskunde)" w:history="1">
        <w:r>
          <w:rPr>
            <w:rStyle w:val="Hyperlink"/>
            <w:rFonts w:ascii="Arial" w:hAnsi="Arial" w:cs="Arial"/>
            <w:color w:val="0B0080"/>
            <w:sz w:val="20"/>
            <w:szCs w:val="20"/>
          </w:rPr>
          <w:t>spiralen</w:t>
        </w:r>
      </w:hyperlink>
      <w:r>
        <w:rPr>
          <w:rStyle w:val="apple-converted-space"/>
          <w:rFonts w:ascii="Arial" w:hAnsi="Arial" w:cs="Arial"/>
          <w:color w:val="000000"/>
          <w:sz w:val="20"/>
          <w:szCs w:val="20"/>
        </w:rPr>
        <w:t> </w:t>
      </w:r>
      <w:proofErr w:type="spellStart"/>
      <w:r>
        <w:rPr>
          <w:rFonts w:ascii="Arial" w:hAnsi="Arial" w:cs="Arial"/>
          <w:color w:val="000000"/>
          <w:sz w:val="20"/>
          <w:szCs w:val="20"/>
        </w:rPr>
        <w:t>en</w:t>
      </w:r>
      <w:hyperlink r:id="rId20" w:tooltip="Rechte lijn" w:history="1">
        <w:r>
          <w:rPr>
            <w:rStyle w:val="Hyperlink"/>
            <w:rFonts w:ascii="Arial" w:hAnsi="Arial" w:cs="Arial"/>
            <w:color w:val="0B0080"/>
            <w:sz w:val="20"/>
            <w:szCs w:val="20"/>
          </w:rPr>
          <w:t>rechte</w:t>
        </w:r>
        <w:proofErr w:type="spellEnd"/>
        <w:r>
          <w:rPr>
            <w:rStyle w:val="Hyperlink"/>
            <w:rFonts w:ascii="Arial" w:hAnsi="Arial" w:cs="Arial"/>
            <w:color w:val="0B0080"/>
            <w:sz w:val="20"/>
            <w:szCs w:val="20"/>
          </w:rPr>
          <w:t xml:space="preserve"> lijnen</w:t>
        </w:r>
      </w:hyperlink>
      <w:r>
        <w:rPr>
          <w:rStyle w:val="apple-converted-space"/>
          <w:rFonts w:ascii="Arial" w:hAnsi="Arial" w:cs="Arial"/>
          <w:color w:val="000000"/>
          <w:sz w:val="20"/>
          <w:szCs w:val="20"/>
        </w:rPr>
        <w:t> </w:t>
      </w:r>
      <w:r>
        <w:rPr>
          <w:rFonts w:ascii="Arial" w:hAnsi="Arial" w:cs="Arial"/>
          <w:color w:val="000000"/>
          <w:sz w:val="20"/>
          <w:szCs w:val="20"/>
        </w:rPr>
        <w:t>komen voor.</w:t>
      </w:r>
    </w:p>
    <w:p w:rsidR="00A6204D" w:rsidRDefault="00A6204D" w:rsidP="00A6204D">
      <w:pPr>
        <w:pStyle w:val="Norma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De tekeningen worden gemaakt door materiaal weg te halen (zoals de</w:t>
      </w:r>
      <w:r>
        <w:rPr>
          <w:rStyle w:val="apple-converted-space"/>
          <w:rFonts w:ascii="Arial" w:hAnsi="Arial" w:cs="Arial"/>
          <w:color w:val="000000"/>
          <w:sz w:val="20"/>
          <w:szCs w:val="20"/>
        </w:rPr>
        <w:t> </w:t>
      </w:r>
      <w:proofErr w:type="spellStart"/>
      <w:r>
        <w:rPr>
          <w:rFonts w:ascii="Arial" w:hAnsi="Arial" w:cs="Arial"/>
          <w:color w:val="000000"/>
          <w:sz w:val="20"/>
          <w:szCs w:val="20"/>
        </w:rPr>
        <w:fldChar w:fldCharType="begin"/>
      </w:r>
      <w:r>
        <w:rPr>
          <w:rFonts w:ascii="Arial" w:hAnsi="Arial" w:cs="Arial"/>
          <w:color w:val="000000"/>
          <w:sz w:val="20"/>
          <w:szCs w:val="20"/>
        </w:rPr>
        <w:instrText xml:space="preserve"> HYPERLINK "http://nl.wikipedia.org/wiki/Nazcalijnen" \o "Nazcalijnen" </w:instrText>
      </w:r>
      <w:r>
        <w:rPr>
          <w:rFonts w:ascii="Arial" w:hAnsi="Arial" w:cs="Arial"/>
          <w:color w:val="000000"/>
          <w:sz w:val="20"/>
          <w:szCs w:val="20"/>
        </w:rPr>
        <w:fldChar w:fldCharType="separate"/>
      </w:r>
      <w:r>
        <w:rPr>
          <w:rStyle w:val="Hyperlink"/>
          <w:rFonts w:ascii="Arial" w:hAnsi="Arial" w:cs="Arial"/>
          <w:color w:val="0B0080"/>
          <w:sz w:val="20"/>
          <w:szCs w:val="20"/>
        </w:rPr>
        <w:t>Nazcalijnen</w:t>
      </w:r>
      <w:proofErr w:type="spellEnd"/>
      <w:r>
        <w:rPr>
          <w:rFonts w:ascii="Arial" w:hAnsi="Arial" w:cs="Arial"/>
          <w:color w:val="000000"/>
          <w:sz w:val="20"/>
          <w:szCs w:val="20"/>
        </w:rPr>
        <w:fldChar w:fldCharType="end"/>
      </w:r>
      <w:r>
        <w:rPr>
          <w:rFonts w:ascii="Arial" w:hAnsi="Arial" w:cs="Arial"/>
          <w:color w:val="000000"/>
          <w:sz w:val="20"/>
          <w:szCs w:val="20"/>
        </w:rPr>
        <w:t xml:space="preserve">) of door de figuur met materialen, bijvoorbeeld stenen, op te bouwen (zoals steenformaties of turflabyrinten). </w:t>
      </w:r>
      <w:proofErr w:type="spellStart"/>
      <w:r>
        <w:rPr>
          <w:rFonts w:ascii="Arial" w:hAnsi="Arial" w:cs="Arial"/>
          <w:color w:val="000000"/>
          <w:sz w:val="20"/>
          <w:szCs w:val="20"/>
        </w:rPr>
        <w:t>Geogliefen</w:t>
      </w:r>
      <w:proofErr w:type="spellEnd"/>
      <w:r>
        <w:rPr>
          <w:rFonts w:ascii="Arial" w:hAnsi="Arial" w:cs="Arial"/>
          <w:color w:val="000000"/>
          <w:sz w:val="20"/>
          <w:szCs w:val="20"/>
        </w:rPr>
        <w:t xml:space="preserve"> die opgebouwd zijn met materialen worden positief genoemd, als een </w:t>
      </w:r>
      <w:proofErr w:type="spellStart"/>
      <w:r>
        <w:rPr>
          <w:rFonts w:ascii="Arial" w:hAnsi="Arial" w:cs="Arial"/>
          <w:color w:val="000000"/>
          <w:sz w:val="20"/>
          <w:szCs w:val="20"/>
        </w:rPr>
        <w:t>geoglief</w:t>
      </w:r>
      <w:proofErr w:type="spellEnd"/>
      <w:r>
        <w:rPr>
          <w:rFonts w:ascii="Arial" w:hAnsi="Arial" w:cs="Arial"/>
          <w:color w:val="000000"/>
          <w:sz w:val="20"/>
          <w:szCs w:val="20"/>
        </w:rPr>
        <w:t xml:space="preserve"> wordt gemaakt door juist materiaal weg te halen wordt het negatief genoemd. Opmerkelijk is dat de stenen die weggehaald zijn bij de aanleg bij de </w:t>
      </w:r>
      <w:proofErr w:type="spellStart"/>
      <w:r>
        <w:rPr>
          <w:rFonts w:ascii="Arial" w:hAnsi="Arial" w:cs="Arial"/>
          <w:color w:val="000000"/>
          <w:sz w:val="20"/>
          <w:szCs w:val="20"/>
        </w:rPr>
        <w:t>Nazcalijnen</w:t>
      </w:r>
      <w:proofErr w:type="spellEnd"/>
      <w:r>
        <w:rPr>
          <w:rFonts w:ascii="Arial" w:hAnsi="Arial" w:cs="Arial"/>
          <w:color w:val="000000"/>
          <w:sz w:val="20"/>
          <w:szCs w:val="20"/>
        </w:rPr>
        <w:t xml:space="preserve"> nog als nette stapeltjes terug te vinden zijn langs de lijnen.</w:t>
      </w:r>
    </w:p>
    <w:p w:rsidR="00A6204D" w:rsidRDefault="00A6204D"/>
    <w:p w:rsidR="00A6204D" w:rsidRDefault="00A6204D"/>
    <w:p w:rsidR="00A6204D" w:rsidRDefault="00A6204D"/>
    <w:p w:rsidR="00400E60" w:rsidRDefault="00400E60">
      <w:pPr>
        <w:rPr>
          <w:rFonts w:ascii="Arial" w:hAnsi="Arial" w:cs="Arial"/>
          <w:color w:val="000000"/>
          <w:sz w:val="20"/>
          <w:szCs w:val="20"/>
          <w:shd w:val="clear" w:color="auto" w:fill="FFFFFF"/>
        </w:rPr>
      </w:pPr>
    </w:p>
    <w:p w:rsidR="00A6204D" w:rsidRDefault="00A6204D">
      <w:r>
        <w:rPr>
          <w:rFonts w:ascii="Arial" w:hAnsi="Arial" w:cs="Arial"/>
          <w:color w:val="000000"/>
          <w:sz w:val="20"/>
          <w:szCs w:val="20"/>
          <w:shd w:val="clear" w:color="auto" w:fill="FFFFFF"/>
        </w:rPr>
        <w:lastRenderedPageBreak/>
        <w:t>Een</w:t>
      </w:r>
      <w:r>
        <w:rPr>
          <w:rStyle w:val="apple-converted-space"/>
          <w:rFonts w:ascii="Arial" w:hAnsi="Arial" w:cs="Arial"/>
          <w:color w:val="000000"/>
          <w:sz w:val="20"/>
          <w:szCs w:val="20"/>
          <w:shd w:val="clear" w:color="auto" w:fill="FFFFFF"/>
        </w:rPr>
        <w:t> </w:t>
      </w:r>
      <w:r>
        <w:rPr>
          <w:rFonts w:ascii="Arial" w:hAnsi="Arial" w:cs="Arial"/>
          <w:b/>
          <w:bCs/>
          <w:color w:val="000000"/>
          <w:sz w:val="20"/>
          <w:szCs w:val="20"/>
          <w:shd w:val="clear" w:color="auto" w:fill="FFFFFF"/>
        </w:rPr>
        <w:t>rotstekening</w:t>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is een getekende afbeelding op rotsen. Bij een</w:t>
      </w:r>
      <w:r>
        <w:rPr>
          <w:rStyle w:val="apple-converted-space"/>
          <w:rFonts w:ascii="Arial" w:hAnsi="Arial" w:cs="Arial"/>
          <w:color w:val="000000"/>
          <w:sz w:val="20"/>
          <w:szCs w:val="20"/>
          <w:shd w:val="clear" w:color="auto" w:fill="FFFFFF"/>
        </w:rPr>
        <w:t> </w:t>
      </w:r>
      <w:r>
        <w:rPr>
          <w:rFonts w:ascii="Arial" w:hAnsi="Arial" w:cs="Arial"/>
          <w:b/>
          <w:bCs/>
          <w:color w:val="000000"/>
          <w:sz w:val="20"/>
          <w:szCs w:val="20"/>
          <w:shd w:val="clear" w:color="auto" w:fill="FFFFFF"/>
        </w:rPr>
        <w:t>grotschildering</w:t>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is een schildering aangebracht op de wanden en/of plafonds van</w:t>
      </w:r>
      <w:r>
        <w:rPr>
          <w:rStyle w:val="apple-converted-space"/>
          <w:rFonts w:ascii="Arial" w:hAnsi="Arial" w:cs="Arial"/>
          <w:color w:val="000000"/>
          <w:sz w:val="20"/>
          <w:szCs w:val="20"/>
          <w:shd w:val="clear" w:color="auto" w:fill="FFFFFF"/>
        </w:rPr>
        <w:t> </w:t>
      </w:r>
      <w:hyperlink r:id="rId21" w:tooltip="Grot" w:history="1">
        <w:r>
          <w:rPr>
            <w:rStyle w:val="Hyperlink"/>
            <w:rFonts w:ascii="Arial" w:hAnsi="Arial" w:cs="Arial"/>
            <w:color w:val="0B0080"/>
            <w:sz w:val="20"/>
            <w:szCs w:val="20"/>
            <w:u w:val="none"/>
            <w:shd w:val="clear" w:color="auto" w:fill="FFFFFF"/>
          </w:rPr>
          <w:t>grotten</w:t>
        </w:r>
      </w:hyperlink>
      <w:r>
        <w:rPr>
          <w:rFonts w:ascii="Arial" w:hAnsi="Arial" w:cs="Arial"/>
          <w:color w:val="000000"/>
          <w:sz w:val="20"/>
          <w:szCs w:val="20"/>
          <w:shd w:val="clear" w:color="auto" w:fill="FFFFFF"/>
        </w:rPr>
        <w:t>. De benamingen worden in het bijzonder gebruikt voor afbeeldingen die zijn gemaakt in de</w:t>
      </w:r>
      <w:r>
        <w:rPr>
          <w:rStyle w:val="apple-converted-space"/>
          <w:rFonts w:ascii="Arial" w:hAnsi="Arial" w:cs="Arial"/>
          <w:color w:val="000000"/>
          <w:sz w:val="20"/>
          <w:szCs w:val="20"/>
          <w:shd w:val="clear" w:color="auto" w:fill="FFFFFF"/>
        </w:rPr>
        <w:t> </w:t>
      </w:r>
      <w:hyperlink r:id="rId22" w:tooltip="Prehistorie" w:history="1">
        <w:r>
          <w:rPr>
            <w:rStyle w:val="Hyperlink"/>
            <w:rFonts w:ascii="Arial" w:hAnsi="Arial" w:cs="Arial"/>
            <w:color w:val="0B0080"/>
            <w:sz w:val="20"/>
            <w:szCs w:val="20"/>
            <w:u w:val="none"/>
            <w:shd w:val="clear" w:color="auto" w:fill="FFFFFF"/>
          </w:rPr>
          <w:t>prehistorie</w:t>
        </w:r>
      </w:hyperlink>
    </w:p>
    <w:p w:rsidR="00A70AD1" w:rsidRDefault="00A70AD1">
      <w:hyperlink r:id="rId23" w:history="1">
        <w:r>
          <w:rPr>
            <w:rStyle w:val="Hyperlink"/>
          </w:rPr>
          <w:t>http://tsjok45.wordpress.com/2013/05/26/mexicaanse-rotstekeningen/</w:t>
        </w:r>
      </w:hyperlink>
    </w:p>
    <w:p w:rsidR="002A2BFC" w:rsidRDefault="002A2BFC"/>
    <w:p w:rsidR="002A2BFC" w:rsidRDefault="002A2BFC">
      <w:r>
        <w:t>Lichaamsschildering</w:t>
      </w:r>
    </w:p>
    <w:p w:rsidR="00400E60" w:rsidRDefault="00400E60">
      <w:r>
        <w:rPr>
          <w:noProof/>
          <w:lang w:eastAsia="nl-NL"/>
        </w:rPr>
        <w:drawing>
          <wp:inline distT="0" distB="0" distL="0" distR="0">
            <wp:extent cx="2590800" cy="2190750"/>
            <wp:effectExtent l="19050" t="0" r="0" b="0"/>
            <wp:docPr id="16" name="Afbeelding 16" descr="File:Corrobo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le:Corroboree.jpg"/>
                    <pic:cNvPicPr>
                      <a:picLocks noChangeAspect="1" noChangeArrowheads="1"/>
                    </pic:cNvPicPr>
                  </pic:nvPicPr>
                  <pic:blipFill>
                    <a:blip r:embed="rId24" cstate="print"/>
                    <a:srcRect/>
                    <a:stretch>
                      <a:fillRect/>
                    </a:stretch>
                  </pic:blipFill>
                  <pic:spPr bwMode="auto">
                    <a:xfrm>
                      <a:off x="0" y="0"/>
                      <a:ext cx="2590800" cy="2190750"/>
                    </a:xfrm>
                    <a:prstGeom prst="rect">
                      <a:avLst/>
                    </a:prstGeom>
                    <a:noFill/>
                    <a:ln w="9525">
                      <a:noFill/>
                      <a:miter lim="800000"/>
                      <a:headEnd/>
                      <a:tailEnd/>
                    </a:ln>
                  </pic:spPr>
                </pic:pic>
              </a:graphicData>
            </a:graphic>
          </wp:inline>
        </w:drawing>
      </w:r>
    </w:p>
    <w:p w:rsidR="002A2BFC" w:rsidRDefault="002A2BFC">
      <w:hyperlink r:id="rId25" w:history="1">
        <w:r>
          <w:rPr>
            <w:rStyle w:val="Hyperlink"/>
          </w:rPr>
          <w:t>http://www.jangiliam.nl/sources/beschilderdeindianen.html</w:t>
        </w:r>
      </w:hyperlink>
    </w:p>
    <w:p w:rsidR="00A70AD1" w:rsidRDefault="00A70AD1">
      <w:hyperlink r:id="rId26" w:history="1">
        <w:r>
          <w:rPr>
            <w:rStyle w:val="Hyperlink"/>
          </w:rPr>
          <w:t>http://web.prm.ox.ac.uk/bodyarts/index.php/temporary-body-arts/body-painting.html</w:t>
        </w:r>
      </w:hyperlink>
    </w:p>
    <w:p w:rsidR="00D71FCD" w:rsidRDefault="00D71FCD">
      <w:r>
        <w:rPr>
          <w:noProof/>
          <w:lang w:eastAsia="nl-NL"/>
        </w:rPr>
        <w:drawing>
          <wp:inline distT="0" distB="0" distL="0" distR="0">
            <wp:extent cx="1809750" cy="2714625"/>
            <wp:effectExtent l="19050" t="0" r="0" b="0"/>
            <wp:docPr id="7" name="Afbeelding 7" descr="Man with hair dyed with red Urucum paste and black genipapo body p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n with hair dyed with red Urucum paste and black genipapo body paint"/>
                    <pic:cNvPicPr>
                      <a:picLocks noChangeAspect="1" noChangeArrowheads="1"/>
                    </pic:cNvPicPr>
                  </pic:nvPicPr>
                  <pic:blipFill>
                    <a:blip r:embed="rId27" cstate="print"/>
                    <a:srcRect/>
                    <a:stretch>
                      <a:fillRect/>
                    </a:stretch>
                  </pic:blipFill>
                  <pic:spPr bwMode="auto">
                    <a:xfrm>
                      <a:off x="0" y="0"/>
                      <a:ext cx="1809750" cy="2714625"/>
                    </a:xfrm>
                    <a:prstGeom prst="rect">
                      <a:avLst/>
                    </a:prstGeom>
                    <a:noFill/>
                    <a:ln w="9525">
                      <a:noFill/>
                      <a:miter lim="800000"/>
                      <a:headEnd/>
                      <a:tailEnd/>
                    </a:ln>
                  </pic:spPr>
                </pic:pic>
              </a:graphicData>
            </a:graphic>
          </wp:inline>
        </w:drawing>
      </w:r>
      <w:r>
        <w:t xml:space="preserve"> </w:t>
      </w:r>
      <w:proofErr w:type="spellStart"/>
      <w:r>
        <w:t>brazilië</w:t>
      </w:r>
      <w:proofErr w:type="spellEnd"/>
    </w:p>
    <w:p w:rsidR="00D71FCD" w:rsidRDefault="00D71FCD"/>
    <w:p w:rsidR="002A2BFC" w:rsidRDefault="002A2BFC"/>
    <w:p w:rsidR="00A70AD1" w:rsidRDefault="00A70AD1"/>
    <w:p w:rsidR="00A70AD1" w:rsidRDefault="00A70AD1"/>
    <w:p w:rsidR="00A70AD1" w:rsidRDefault="00A70AD1"/>
    <w:p w:rsidR="00A70AD1" w:rsidRDefault="00A70AD1"/>
    <w:p w:rsidR="00A70AD1" w:rsidRDefault="00A70AD1"/>
    <w:p w:rsidR="00A70AD1" w:rsidRDefault="00A70AD1"/>
    <w:p w:rsidR="00A70AD1" w:rsidRDefault="00A70AD1"/>
    <w:p w:rsidR="00A70AD1" w:rsidRDefault="00A70AD1"/>
    <w:p w:rsidR="00A70AD1" w:rsidRDefault="00A70AD1"/>
    <w:p w:rsidR="00A70AD1" w:rsidRDefault="00A70AD1"/>
    <w:p w:rsidR="00A70AD1" w:rsidRDefault="00A70AD1"/>
    <w:p w:rsidR="00A70AD1" w:rsidRDefault="00A70AD1"/>
    <w:p w:rsidR="00A70AD1" w:rsidRDefault="00A70AD1"/>
    <w:p w:rsidR="00A70AD1" w:rsidRDefault="00A70AD1"/>
    <w:p w:rsidR="00A70AD1" w:rsidRDefault="00A70AD1"/>
    <w:p w:rsidR="002A2BFC" w:rsidRDefault="002A2BFC">
      <w:r>
        <w:t xml:space="preserve">taal </w:t>
      </w:r>
      <w:proofErr w:type="spellStart"/>
      <w:r>
        <w:t>Rongo</w:t>
      </w:r>
      <w:proofErr w:type="spellEnd"/>
      <w:r>
        <w:t xml:space="preserve"> </w:t>
      </w:r>
      <w:proofErr w:type="spellStart"/>
      <w:r>
        <w:t>Rongo</w:t>
      </w:r>
      <w:proofErr w:type="spellEnd"/>
    </w:p>
    <w:p w:rsidR="002A2BFC" w:rsidRDefault="002A2BFC">
      <w:r>
        <w:t>inkt  Ernst Haring</w:t>
      </w:r>
    </w:p>
    <w:p w:rsidR="002A2BFC" w:rsidRDefault="00926926">
      <w:proofErr w:type="spellStart"/>
      <w:r>
        <w:t>paititi</w:t>
      </w:r>
      <w:proofErr w:type="spellEnd"/>
    </w:p>
    <w:p w:rsidR="00926926" w:rsidRDefault="00926926"/>
    <w:sectPr w:rsidR="00926926" w:rsidSect="00C84D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6204D"/>
    <w:rsid w:val="002A2BFC"/>
    <w:rsid w:val="00400E60"/>
    <w:rsid w:val="00926926"/>
    <w:rsid w:val="00A6204D"/>
    <w:rsid w:val="00A70AD1"/>
    <w:rsid w:val="00C84D1B"/>
    <w:rsid w:val="00D71FC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84D1B"/>
  </w:style>
  <w:style w:type="paragraph" w:styleId="Kop1">
    <w:name w:val="heading 1"/>
    <w:basedOn w:val="Standaard"/>
    <w:link w:val="Kop1Char"/>
    <w:uiPriority w:val="9"/>
    <w:qFormat/>
    <w:rsid w:val="00A620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204D"/>
    <w:rPr>
      <w:rFonts w:ascii="Times New Roman" w:eastAsia="Times New Roman" w:hAnsi="Times New Roman" w:cs="Times New Roman"/>
      <w:b/>
      <w:bCs/>
      <w:kern w:val="36"/>
      <w:sz w:val="48"/>
      <w:szCs w:val="48"/>
      <w:lang w:eastAsia="nl-NL"/>
    </w:rPr>
  </w:style>
  <w:style w:type="character" w:styleId="Hyperlink">
    <w:name w:val="Hyperlink"/>
    <w:basedOn w:val="Standaardalinea-lettertype"/>
    <w:uiPriority w:val="99"/>
    <w:semiHidden/>
    <w:unhideWhenUsed/>
    <w:rsid w:val="00A6204D"/>
    <w:rPr>
      <w:color w:val="0000FF"/>
      <w:u w:val="single"/>
    </w:rPr>
  </w:style>
  <w:style w:type="paragraph" w:styleId="Normaalweb">
    <w:name w:val="Normal (Web)"/>
    <w:basedOn w:val="Standaard"/>
    <w:uiPriority w:val="99"/>
    <w:semiHidden/>
    <w:unhideWhenUsed/>
    <w:rsid w:val="00A6204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A6204D"/>
  </w:style>
  <w:style w:type="paragraph" w:styleId="Ballontekst">
    <w:name w:val="Balloon Text"/>
    <w:basedOn w:val="Standaard"/>
    <w:link w:val="BallontekstChar"/>
    <w:uiPriority w:val="99"/>
    <w:semiHidden/>
    <w:unhideWhenUsed/>
    <w:rsid w:val="00A6204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620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463759">
      <w:bodyDiv w:val="1"/>
      <w:marLeft w:val="0"/>
      <w:marRight w:val="0"/>
      <w:marTop w:val="0"/>
      <w:marBottom w:val="0"/>
      <w:divBdr>
        <w:top w:val="none" w:sz="0" w:space="0" w:color="auto"/>
        <w:left w:val="none" w:sz="0" w:space="0" w:color="auto"/>
        <w:bottom w:val="none" w:sz="0" w:space="0" w:color="auto"/>
        <w:right w:val="none" w:sz="0" w:space="0" w:color="auto"/>
      </w:divBdr>
      <w:divsChild>
        <w:div w:id="1918442989">
          <w:marLeft w:val="0"/>
          <w:marRight w:val="0"/>
          <w:marTop w:val="0"/>
          <w:marBottom w:val="0"/>
          <w:divBdr>
            <w:top w:val="none" w:sz="0" w:space="0" w:color="auto"/>
            <w:left w:val="none" w:sz="0" w:space="0" w:color="auto"/>
            <w:bottom w:val="none" w:sz="0" w:space="0" w:color="auto"/>
            <w:right w:val="none" w:sz="0" w:space="0" w:color="auto"/>
          </w:divBdr>
          <w:divsChild>
            <w:div w:id="130038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nl.wikipedia.org/wiki/Doolhof" TargetMode="External"/><Relationship Id="rId26" Type="http://schemas.openxmlformats.org/officeDocument/2006/relationships/hyperlink" Target="http://web.prm.ox.ac.uk/bodyarts/index.php/temporary-body-arts/body-painting.html" TargetMode="External"/><Relationship Id="rId3" Type="http://schemas.openxmlformats.org/officeDocument/2006/relationships/webSettings" Target="webSettings.xml"/><Relationship Id="rId21" Type="http://schemas.openxmlformats.org/officeDocument/2006/relationships/hyperlink" Target="http://nl.wikipedia.org/wiki/Grot" TargetMode="External"/><Relationship Id="rId7" Type="http://schemas.openxmlformats.org/officeDocument/2006/relationships/hyperlink" Target="http://nl.wikipedia.org/wiki/Prehistorie" TargetMode="External"/><Relationship Id="rId12" Type="http://schemas.openxmlformats.org/officeDocument/2006/relationships/hyperlink" Target="http://www.spreekbeurten.info/paaseiland.html" TargetMode="External"/><Relationship Id="rId17" Type="http://schemas.openxmlformats.org/officeDocument/2006/relationships/hyperlink" Target="http://nl.wikipedia.org/wiki/Geometrie" TargetMode="External"/><Relationship Id="rId25" Type="http://schemas.openxmlformats.org/officeDocument/2006/relationships/hyperlink" Target="http://www.jangiliam.nl/sources/beschilderdeindianen.html" TargetMode="External"/><Relationship Id="rId2" Type="http://schemas.openxmlformats.org/officeDocument/2006/relationships/settings" Target="settings.xml"/><Relationship Id="rId16" Type="http://schemas.openxmlformats.org/officeDocument/2006/relationships/hyperlink" Target="http://nl.wikipedia.org/wiki/Semiotiek" TargetMode="External"/><Relationship Id="rId20" Type="http://schemas.openxmlformats.org/officeDocument/2006/relationships/hyperlink" Target="http://nl.wikipedia.org/wiki/Rechte_lijn"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nl.wikipedia.org/wiki/Scandinavi%C3%AB" TargetMode="External"/><Relationship Id="rId11" Type="http://schemas.openxmlformats.org/officeDocument/2006/relationships/image" Target="media/image2.jpeg"/><Relationship Id="rId24" Type="http://schemas.openxmlformats.org/officeDocument/2006/relationships/image" Target="media/image6.jpeg"/><Relationship Id="rId5" Type="http://schemas.openxmlformats.org/officeDocument/2006/relationships/hyperlink" Target="http://nl.wikipedia.org/wiki/Rotstekeningen" TargetMode="External"/><Relationship Id="rId15" Type="http://schemas.openxmlformats.org/officeDocument/2006/relationships/image" Target="media/image5.jpeg"/><Relationship Id="rId23" Type="http://schemas.openxmlformats.org/officeDocument/2006/relationships/hyperlink" Target="http://tsjok45.wordpress.com/2013/05/26/mexicaanse-rotstekeningen/" TargetMode="External"/><Relationship Id="rId28" Type="http://schemas.openxmlformats.org/officeDocument/2006/relationships/fontTable" Target="fontTable.xml"/><Relationship Id="rId10" Type="http://schemas.openxmlformats.org/officeDocument/2006/relationships/hyperlink" Target="http://www.twanight.org/newtwan/photos.asp?ID=3003495" TargetMode="External"/><Relationship Id="rId19" Type="http://schemas.openxmlformats.org/officeDocument/2006/relationships/hyperlink" Target="http://nl.wikipedia.org/wiki/Spiraal_(wiskunde)" TargetMode="External"/><Relationship Id="rId4" Type="http://schemas.openxmlformats.org/officeDocument/2006/relationships/hyperlink" Target="http://nl.wikipedia.org/wiki/Griekse" TargetMode="External"/><Relationship Id="rId9" Type="http://schemas.openxmlformats.org/officeDocument/2006/relationships/hyperlink" Target="http://dreamview.net/dv/new/browse.asp?cat=Monuments&amp;page=12" TargetMode="External"/><Relationship Id="rId14" Type="http://schemas.openxmlformats.org/officeDocument/2006/relationships/image" Target="media/image4.jpeg"/><Relationship Id="rId22" Type="http://schemas.openxmlformats.org/officeDocument/2006/relationships/hyperlink" Target="http://nl.wikipedia.org/wiki/Prehistorie" TargetMode="External"/><Relationship Id="rId27" Type="http://schemas.openxmlformats.org/officeDocument/2006/relationships/image" Target="media/image7.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6</Pages>
  <Words>708</Words>
  <Characters>3897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Berno</dc:creator>
  <cp:lastModifiedBy>Berno</cp:lastModifiedBy>
  <cp:revision>1</cp:revision>
  <dcterms:created xsi:type="dcterms:W3CDTF">2013-07-10T11:40:00Z</dcterms:created>
  <dcterms:modified xsi:type="dcterms:W3CDTF">2013-07-10T13:21:00Z</dcterms:modified>
</cp:coreProperties>
</file>