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9283" w:tblpY="1351"/>
        <w:tblW w:w="0" w:type="auto"/>
        <w:tblLook w:val="0620"/>
      </w:tblPr>
      <w:tblGrid>
        <w:gridCol w:w="1481"/>
        <w:gridCol w:w="666"/>
      </w:tblGrid>
      <w:tr w:rsidR="001A5CB9" w:rsidTr="001A5CB9">
        <w:trPr>
          <w:cnfStyle w:val="100000000000"/>
          <w:trHeight w:val="268"/>
        </w:trPr>
        <w:tc>
          <w:tcPr>
            <w:tcW w:w="1481" w:type="dxa"/>
          </w:tcPr>
          <w:p w:rsidR="001A5CB9" w:rsidRDefault="001A5CB9" w:rsidP="001A5CB9">
            <w:r>
              <w:t>ITEM</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Potlood  </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Gum        </w:t>
            </w:r>
          </w:p>
        </w:tc>
        <w:tc>
          <w:tcPr>
            <w:tcW w:w="666" w:type="dxa"/>
          </w:tcPr>
          <w:p w:rsidR="001A5CB9" w:rsidRDefault="001A5CB9" w:rsidP="001A5CB9"/>
        </w:tc>
      </w:tr>
      <w:tr w:rsidR="001A5CB9" w:rsidTr="001A5CB9">
        <w:trPr>
          <w:trHeight w:val="268"/>
        </w:trPr>
        <w:tc>
          <w:tcPr>
            <w:tcW w:w="1481" w:type="dxa"/>
          </w:tcPr>
          <w:p w:rsidR="001A5CB9" w:rsidRDefault="001A5CB9" w:rsidP="001A5CB9">
            <w:r>
              <w:t>puntenslijper</w:t>
            </w:r>
          </w:p>
        </w:tc>
        <w:tc>
          <w:tcPr>
            <w:tcW w:w="666" w:type="dxa"/>
          </w:tcPr>
          <w:p w:rsidR="001A5CB9" w:rsidRDefault="001A5CB9" w:rsidP="001A5CB9"/>
        </w:tc>
      </w:tr>
      <w:tr w:rsidR="001A5CB9" w:rsidTr="001A5CB9">
        <w:trPr>
          <w:trHeight w:val="268"/>
        </w:trPr>
        <w:tc>
          <w:tcPr>
            <w:tcW w:w="1481" w:type="dxa"/>
          </w:tcPr>
          <w:p w:rsidR="001A5CB9" w:rsidRDefault="001A5CB9" w:rsidP="001A5CB9">
            <w:r>
              <w:t>kleurpotloden</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Schaar </w:t>
            </w:r>
          </w:p>
        </w:tc>
        <w:tc>
          <w:tcPr>
            <w:tcW w:w="666" w:type="dxa"/>
          </w:tcPr>
          <w:p w:rsidR="001A5CB9" w:rsidRDefault="001A5CB9" w:rsidP="001A5CB9"/>
        </w:tc>
      </w:tr>
      <w:tr w:rsidR="001A5CB9" w:rsidTr="001A5CB9">
        <w:trPr>
          <w:trHeight w:val="253"/>
        </w:trPr>
        <w:tc>
          <w:tcPr>
            <w:tcW w:w="1481" w:type="dxa"/>
          </w:tcPr>
          <w:p w:rsidR="001A5CB9" w:rsidRDefault="001A5CB9" w:rsidP="001A5CB9">
            <w:r>
              <w:t xml:space="preserve">Pen </w:t>
            </w:r>
          </w:p>
        </w:tc>
        <w:tc>
          <w:tcPr>
            <w:tcW w:w="666" w:type="dxa"/>
          </w:tcPr>
          <w:p w:rsidR="001A5CB9" w:rsidRDefault="001A5CB9" w:rsidP="001A5CB9"/>
        </w:tc>
      </w:tr>
      <w:tr w:rsidR="001A5CB9" w:rsidTr="001A5CB9">
        <w:trPr>
          <w:trHeight w:val="268"/>
        </w:trPr>
        <w:tc>
          <w:tcPr>
            <w:tcW w:w="1481" w:type="dxa"/>
          </w:tcPr>
          <w:p w:rsidR="001A5CB9" w:rsidRDefault="001A5CB9" w:rsidP="001A5CB9">
            <w:r>
              <w:t>etui</w:t>
            </w:r>
          </w:p>
        </w:tc>
        <w:tc>
          <w:tcPr>
            <w:tcW w:w="666" w:type="dxa"/>
          </w:tcPr>
          <w:p w:rsidR="001A5CB9" w:rsidRDefault="001A5CB9" w:rsidP="001A5CB9"/>
        </w:tc>
      </w:tr>
      <w:tr w:rsidR="001A5CB9" w:rsidTr="001A5CB9">
        <w:trPr>
          <w:trHeight w:val="283"/>
        </w:trPr>
        <w:tc>
          <w:tcPr>
            <w:tcW w:w="1481" w:type="dxa"/>
          </w:tcPr>
          <w:p w:rsidR="001A5CB9" w:rsidRDefault="001A5CB9" w:rsidP="001A5CB9">
            <w:r>
              <w:t>tas</w:t>
            </w:r>
          </w:p>
        </w:tc>
        <w:tc>
          <w:tcPr>
            <w:tcW w:w="666" w:type="dxa"/>
          </w:tcPr>
          <w:p w:rsidR="001A5CB9" w:rsidRDefault="001A5CB9" w:rsidP="001A5CB9"/>
        </w:tc>
      </w:tr>
    </w:tbl>
    <w:p w:rsidR="00D84AAB" w:rsidRDefault="00A06C70" w:rsidP="00172661">
      <w:pPr>
        <w:pStyle w:val="Kop1"/>
        <w:jc w:val="center"/>
        <w:rPr>
          <w:sz w:val="36"/>
          <w:szCs w:val="36"/>
        </w:rPr>
      </w:pPr>
      <w:proofErr w:type="spellStart"/>
      <w:r>
        <w:rPr>
          <w:sz w:val="36"/>
          <w:szCs w:val="36"/>
        </w:rPr>
        <w:t>Befana</w:t>
      </w:r>
      <w:proofErr w:type="spellEnd"/>
      <w:r>
        <w:rPr>
          <w:sz w:val="36"/>
          <w:szCs w:val="36"/>
        </w:rPr>
        <w:t xml:space="preserve">; een </w:t>
      </w:r>
      <w:proofErr w:type="spellStart"/>
      <w:r>
        <w:rPr>
          <w:sz w:val="36"/>
          <w:szCs w:val="36"/>
        </w:rPr>
        <w:t>ouwevrouweSinterklaas</w:t>
      </w:r>
      <w:proofErr w:type="spellEnd"/>
    </w:p>
    <w:p w:rsidR="00172661" w:rsidRPr="001C24A0" w:rsidRDefault="004A01A0" w:rsidP="00172661">
      <w:pPr>
        <w:jc w:val="center"/>
        <w:rPr>
          <w:b/>
          <w:sz w:val="24"/>
          <w:szCs w:val="24"/>
        </w:rPr>
      </w:pPr>
      <w:r>
        <w:rPr>
          <w:b/>
          <w:noProof/>
          <w:sz w:val="24"/>
          <w:szCs w:val="24"/>
          <w:lang w:eastAsia="nl-NL"/>
        </w:rPr>
        <w:pict>
          <v:shapetype id="_x0000_t202" coordsize="21600,21600" o:spt="202" path="m,l,21600r21600,l21600,xe">
            <v:stroke joinstyle="miter"/>
            <v:path gradientshapeok="t" o:connecttype="rect"/>
          </v:shapetype>
          <v:shape id="_x0000_s1044" type="#_x0000_t202" style="position:absolute;left:0;text-align:left;margin-left:213.4pt;margin-top:487.65pt;width:132.75pt;height:182.25pt;z-index:251673600">
            <v:textbox style="mso-next-textbox:#_x0000_s1044">
              <w:txbxContent>
                <w:p w:rsidR="001C24A0" w:rsidRDefault="00A06C70">
                  <w:r>
                    <w:rPr>
                      <w:rFonts w:ascii="Arial Black" w:hAnsi="Arial Black"/>
                      <w:noProof/>
                      <w:sz w:val="18"/>
                      <w:szCs w:val="18"/>
                      <w:lang w:eastAsia="nl-NL"/>
                    </w:rPr>
                    <w:drawing>
                      <wp:inline distT="0" distB="0" distL="0" distR="0">
                        <wp:extent cx="1590675" cy="2223166"/>
                        <wp:effectExtent l="19050" t="0" r="9525" b="0"/>
                        <wp:docPr id="9" name="Afbeelding 2"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7"/>
                                <a:stretch>
                                  <a:fillRect/>
                                </a:stretch>
                              </pic:blipFill>
                              <pic:spPr>
                                <a:xfrm>
                                  <a:off x="0" y="0"/>
                                  <a:ext cx="1590675" cy="2223166"/>
                                </a:xfrm>
                                <a:prstGeom prst="rect">
                                  <a:avLst/>
                                </a:prstGeom>
                              </pic:spPr>
                            </pic:pic>
                          </a:graphicData>
                        </a:graphic>
                      </wp:inline>
                    </w:drawing>
                  </w:r>
                </w:p>
              </w:txbxContent>
            </v:textbox>
          </v:shape>
        </w:pict>
      </w:r>
      <w:r w:rsidR="00A06C70">
        <w:rPr>
          <w:b/>
          <w:sz w:val="24"/>
          <w:szCs w:val="24"/>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256.5pt;margin-top:544.15pt;width:252.75pt;height:189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505E3E" w:rsidRDefault="00A97595" w:rsidP="008F0558">
                  <w:pPr>
                    <w:spacing w:after="0" w:line="288" w:lineRule="auto"/>
                    <w:ind w:left="708"/>
                    <w:rPr>
                      <w:rFonts w:asciiTheme="majorHAnsi" w:eastAsiaTheme="majorEastAsia" w:hAnsiTheme="majorHAnsi" w:cstheme="majorBidi"/>
                      <w:i/>
                      <w:iCs/>
                      <w:color w:val="D3DFEE" w:themeColor="accent1" w:themeTint="3F"/>
                      <w:sz w:val="28"/>
                      <w:szCs w:val="28"/>
                    </w:rPr>
                  </w:pPr>
                  <w:r>
                    <w:rPr>
                      <w:noProof/>
                      <w:lang w:eastAsia="nl-NL"/>
                    </w:rPr>
                    <w:drawing>
                      <wp:inline distT="0" distB="0" distL="0" distR="0">
                        <wp:extent cx="1885950" cy="2419352"/>
                        <wp:effectExtent l="19050" t="0" r="0" b="0"/>
                        <wp:docPr id="6" name="Afbeelding 3"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8"/>
                                <a:stretch>
                                  <a:fillRect/>
                                </a:stretch>
                              </pic:blipFill>
                              <pic:spPr>
                                <a:xfrm>
                                  <a:off x="0" y="0"/>
                                  <a:ext cx="1883946" cy="2416781"/>
                                </a:xfrm>
                                <a:prstGeom prst="rect">
                                  <a:avLst/>
                                </a:prstGeom>
                              </pic:spPr>
                            </pic:pic>
                          </a:graphicData>
                        </a:graphic>
                      </wp:inline>
                    </w:drawing>
                  </w:r>
                </w:p>
              </w:txbxContent>
            </v:textbox>
            <w10:wrap type="square" anchorx="margin" anchory="page"/>
          </v:shape>
        </w:pict>
      </w:r>
      <w:r w:rsidR="00A06C70">
        <w:rPr>
          <w:b/>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4" type="#_x0000_t114" style="position:absolute;left:0;text-align:left;margin-left:193.9pt;margin-top:305.4pt;width:158.25pt;height:111.75pt;z-index:251668480" strokecolor="#92d050">
            <v:textbox style="mso-next-textbox:#_x0000_s1034">
              <w:txbxContent>
                <w:p w:rsidR="001C24A0" w:rsidRPr="001C24A0" w:rsidRDefault="00A06C70" w:rsidP="00172661">
                  <w:pPr>
                    <w:rPr>
                      <w:rFonts w:ascii="Arial Black" w:hAnsi="Arial Black"/>
                      <w:sz w:val="18"/>
                      <w:szCs w:val="18"/>
                    </w:rPr>
                  </w:pPr>
                  <w:r>
                    <w:rPr>
                      <w:noProof/>
                      <w:sz w:val="18"/>
                      <w:szCs w:val="18"/>
                      <w:lang w:eastAsia="nl-NL"/>
                    </w:rPr>
                    <w:drawing>
                      <wp:inline distT="0" distB="0" distL="0" distR="0">
                        <wp:extent cx="1987348" cy="1123950"/>
                        <wp:effectExtent l="19050" t="0" r="0" b="0"/>
                        <wp:docPr id="10" name="Afbeelding 4"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a:stretch>
                                  <a:fillRect/>
                                </a:stretch>
                              </pic:blipFill>
                              <pic:spPr>
                                <a:xfrm>
                                  <a:off x="0" y="0"/>
                                  <a:ext cx="1987348" cy="1123950"/>
                                </a:xfrm>
                                <a:prstGeom prst="rect">
                                  <a:avLst/>
                                </a:prstGeom>
                              </pic:spPr>
                            </pic:pic>
                          </a:graphicData>
                        </a:graphic>
                      </wp:inline>
                    </w:drawing>
                  </w:r>
                </w:p>
              </w:txbxContent>
            </v:textbox>
          </v:shape>
        </w:pict>
      </w:r>
      <w:r w:rsidR="00A97595">
        <w:rPr>
          <w:b/>
          <w:sz w:val="24"/>
          <w:szCs w:val="24"/>
        </w:rPr>
        <w:pict>
          <v:oval id="_x0000_s1029" style="position:absolute;left:0;text-align:left;margin-left:-63.8pt;margin-top:37.15pt;width:468pt;height:317.25pt;z-index:-25164697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A06C70" w:rsidRPr="00A06C70" w:rsidRDefault="00A06C70" w:rsidP="00A97595">
                  <w:pPr>
                    <w:pStyle w:val="Normaalweb"/>
                    <w:shd w:val="clear" w:color="auto" w:fill="FFFFCC"/>
                    <w:spacing w:before="0" w:beforeAutospacing="0" w:after="0" w:afterAutospacing="0" w:line="225" w:lineRule="atLeast"/>
                    <w:jc w:val="center"/>
                    <w:rPr>
                      <w:rStyle w:val="Hyperlink"/>
                      <w:rFonts w:ascii="Franklin Gothic Medium" w:hAnsi="Franklin Gothic Medium" w:cs="Arial"/>
                      <w:sz w:val="18"/>
                      <w:szCs w:val="18"/>
                    </w:rPr>
                  </w:pPr>
                  <w:r>
                    <w:rPr>
                      <w:rFonts w:ascii="Franklin Gothic Medium" w:hAnsi="Franklin Gothic Medium" w:cs="Arial"/>
                      <w:color w:val="454545"/>
                    </w:rPr>
                    <w:fldChar w:fldCharType="begin"/>
                  </w:r>
                  <w:r>
                    <w:rPr>
                      <w:rFonts w:ascii="Franklin Gothic Medium" w:hAnsi="Franklin Gothic Medium" w:cs="Arial"/>
                      <w:color w:val="454545"/>
                    </w:rPr>
                    <w:instrText xml:space="preserve"> HYPERLINK "http://www.italie.nl/la+befana/2964/default.html" </w:instrText>
                  </w:r>
                  <w:r>
                    <w:rPr>
                      <w:rFonts w:ascii="Franklin Gothic Medium" w:hAnsi="Franklin Gothic Medium" w:cs="Arial"/>
                      <w:color w:val="454545"/>
                    </w:rPr>
                  </w:r>
                  <w:r>
                    <w:rPr>
                      <w:rFonts w:ascii="Franklin Gothic Medium" w:hAnsi="Franklin Gothic Medium" w:cs="Arial"/>
                      <w:color w:val="454545"/>
                    </w:rPr>
                    <w:fldChar w:fldCharType="separate"/>
                  </w:r>
                  <w:proofErr w:type="spellStart"/>
                  <w:r w:rsidR="00A97595" w:rsidRPr="00A06C70">
                    <w:rPr>
                      <w:rStyle w:val="Hyperlink"/>
                      <w:rFonts w:ascii="Franklin Gothic Medium" w:hAnsi="Franklin Gothic Medium" w:cs="Arial"/>
                    </w:rPr>
                    <w:t>Italia</w:t>
                  </w:r>
                  <w:proofErr w:type="spellEnd"/>
                  <w:r w:rsidR="00A97595" w:rsidRPr="00A06C70">
                    <w:rPr>
                      <w:rStyle w:val="Hyperlink"/>
                      <w:rFonts w:ascii="Franklin Gothic Medium" w:hAnsi="Franklin Gothic Medium" w:cs="Arial"/>
                      <w:sz w:val="18"/>
                      <w:szCs w:val="18"/>
                    </w:rPr>
                    <w:t xml:space="preserve"> is in meerdere opzichten een bijzonder land.</w:t>
                  </w:r>
                </w:p>
                <w:p w:rsidR="00A97595" w:rsidRPr="00A06C70" w:rsidRDefault="00A97595" w:rsidP="00A06C70">
                  <w:pPr>
                    <w:pStyle w:val="Normaalweb"/>
                    <w:shd w:val="clear" w:color="auto" w:fill="FFFFCC"/>
                    <w:spacing w:before="0" w:beforeAutospacing="0" w:after="0" w:afterAutospacing="0" w:line="225" w:lineRule="atLeast"/>
                    <w:jc w:val="center"/>
                    <w:rPr>
                      <w:rStyle w:val="Hyperlink"/>
                      <w:rFonts w:ascii="Franklin Gothic Medium" w:hAnsi="Franklin Gothic Medium" w:cs="Arial"/>
                      <w:sz w:val="28"/>
                      <w:szCs w:val="28"/>
                    </w:rPr>
                  </w:pPr>
                  <w:r w:rsidRPr="00A06C70">
                    <w:rPr>
                      <w:rStyle w:val="Hyperlink"/>
                      <w:rFonts w:ascii="Franklin Gothic Medium" w:hAnsi="Franklin Gothic Medium" w:cs="Arial"/>
                      <w:sz w:val="18"/>
                      <w:szCs w:val="18"/>
                    </w:rPr>
                    <w:t xml:space="preserve"> Sinterklaas komt er praktisch niet, </w:t>
                  </w:r>
                  <w:proofErr w:type="spellStart"/>
                  <w:r w:rsidRPr="00A06C70">
                    <w:rPr>
                      <w:rStyle w:val="Hyperlink"/>
                      <w:rFonts w:ascii="Franklin Gothic Medium" w:hAnsi="Franklin Gothic Medium" w:cs="Arial"/>
                      <w:sz w:val="18"/>
                      <w:szCs w:val="18"/>
                      <w:bdr w:val="none" w:sz="0" w:space="0" w:color="auto" w:frame="1"/>
                    </w:rPr>
                    <w:t>Babbo</w:t>
                  </w:r>
                  <w:proofErr w:type="spellEnd"/>
                  <w:r w:rsidRPr="00A06C70">
                    <w:rPr>
                      <w:rStyle w:val="Hyperlink"/>
                      <w:rFonts w:ascii="Franklin Gothic Medium" w:hAnsi="Franklin Gothic Medium" w:cs="Arial"/>
                      <w:sz w:val="18"/>
                      <w:szCs w:val="18"/>
                      <w:bdr w:val="none" w:sz="0" w:space="0" w:color="auto" w:frame="1"/>
                    </w:rPr>
                    <w:t xml:space="preserve"> Natale,</w:t>
                  </w:r>
                  <w:r w:rsidRPr="00A06C70">
                    <w:rPr>
                      <w:rStyle w:val="Hyperlink"/>
                      <w:rFonts w:ascii="Franklin Gothic Medium" w:hAnsi="Franklin Gothic Medium" w:cs="Arial"/>
                      <w:i/>
                      <w:iCs/>
                      <w:sz w:val="18"/>
                      <w:szCs w:val="18"/>
                      <w:bdr w:val="none" w:sz="0" w:space="0" w:color="auto" w:frame="1"/>
                    </w:rPr>
                    <w:t> </w:t>
                  </w:r>
                  <w:r w:rsidRPr="00A06C70">
                    <w:rPr>
                      <w:rStyle w:val="Hyperlink"/>
                      <w:rFonts w:ascii="Franklin Gothic Medium" w:hAnsi="Franklin Gothic Medium" w:cs="Arial"/>
                      <w:sz w:val="18"/>
                      <w:szCs w:val="18"/>
                    </w:rPr>
                    <w:t xml:space="preserve">de </w:t>
                  </w:r>
                  <w:proofErr w:type="spellStart"/>
                  <w:r w:rsidRPr="00A06C70">
                    <w:rPr>
                      <w:rStyle w:val="Hyperlink"/>
                      <w:rFonts w:ascii="Franklin Gothic Medium" w:hAnsi="Franklin Gothic Medium" w:cs="Arial"/>
                      <w:sz w:val="18"/>
                      <w:szCs w:val="18"/>
                    </w:rPr>
                    <w:t>kerstman</w:t>
                  </w:r>
                  <w:proofErr w:type="spellEnd"/>
                  <w:r w:rsidRPr="00A06C70">
                    <w:rPr>
                      <w:rStyle w:val="Hyperlink"/>
                      <w:rFonts w:ascii="Franklin Gothic Medium" w:hAnsi="Franklin Gothic Medium" w:cs="Arial"/>
                      <w:sz w:val="18"/>
                      <w:szCs w:val="18"/>
                    </w:rPr>
                    <w:t xml:space="preserve"> wel, maar het meest populair is toch wel</w:t>
                  </w:r>
                  <w:r w:rsidRPr="00A06C70">
                    <w:rPr>
                      <w:rStyle w:val="Hyperlink"/>
                      <w:rFonts w:ascii="Franklin Gothic Medium" w:hAnsi="Franklin Gothic Medium" w:cs="Arial"/>
                      <w:sz w:val="28"/>
                      <w:szCs w:val="28"/>
                    </w:rPr>
                    <w:t> </w:t>
                  </w:r>
                  <w:r w:rsidRPr="00A06C70">
                    <w:rPr>
                      <w:rStyle w:val="Hyperlink"/>
                      <w:rFonts w:ascii="Franklin Gothic Medium" w:hAnsi="Franklin Gothic Medium" w:cs="Arial"/>
                      <w:sz w:val="28"/>
                      <w:szCs w:val="28"/>
                      <w:bdr w:val="none" w:sz="0" w:space="0" w:color="auto" w:frame="1"/>
                    </w:rPr>
                    <w:t xml:space="preserve">La </w:t>
                  </w:r>
                  <w:proofErr w:type="spellStart"/>
                  <w:r w:rsidRPr="00A06C70">
                    <w:rPr>
                      <w:rStyle w:val="Hyperlink"/>
                      <w:rFonts w:ascii="Franklin Gothic Medium" w:hAnsi="Franklin Gothic Medium" w:cs="Arial"/>
                      <w:sz w:val="28"/>
                      <w:szCs w:val="28"/>
                      <w:bdr w:val="none" w:sz="0" w:space="0" w:color="auto" w:frame="1"/>
                    </w:rPr>
                    <w:t>Befana</w:t>
                  </w:r>
                  <w:proofErr w:type="spellEnd"/>
                  <w:r w:rsidRPr="00A06C70">
                    <w:rPr>
                      <w:rStyle w:val="Hyperlink"/>
                      <w:rFonts w:ascii="Franklin Gothic Medium" w:hAnsi="Franklin Gothic Medium" w:cs="Arial"/>
                      <w:sz w:val="28"/>
                      <w:szCs w:val="28"/>
                    </w:rPr>
                    <w:t>.</w:t>
                  </w:r>
                  <w:r w:rsidRPr="00A06C70">
                    <w:rPr>
                      <w:rStyle w:val="Hyperlink"/>
                      <w:rFonts w:ascii="Franklin Gothic Medium" w:hAnsi="Franklin Gothic Medium" w:cs="Arial"/>
                      <w:sz w:val="18"/>
                      <w:szCs w:val="18"/>
                    </w:rPr>
                    <w:t xml:space="preserve"> Een kleine, oude dame die al eeuwenlang in de nacht van 5 op 6 januari op haar bezemsteel cadeautjes, snoepjes en chocolaatjes brengt aan Italiaanse kinderen die zoet zijn geweest. Wie stout is krijgt van haar geen roe maar as en kolen! Kinderen hangen hun sokken aan de schoorsteenmantel, bij de open haard en zetten voor deze lieve oude vrouw een bord met een mandarijntje, een sinaasappel en een glas wijn klaar. De volgende ochtend is het maal door haar verorberd en staat haar handafdruk in as op het bord. De cadeautjes wachten in de sok, en altijd ligt er ook een beetje kolen of as onder in de sok, want geen enkel kind is het hele jaar door braaf geweest. Het bijbehorende versje vertelt dat ze 's nachts komt, getooid met een Romeinse hoed en met kapotte schoenen aan haar voeten:</w:t>
                  </w:r>
                </w:p>
                <w:p w:rsidR="00A97595" w:rsidRPr="00A06C70" w:rsidRDefault="00A97595" w:rsidP="00A97595">
                  <w:pPr>
                    <w:pStyle w:val="Normaalweb"/>
                    <w:shd w:val="clear" w:color="auto" w:fill="FFFFCC"/>
                    <w:spacing w:before="0" w:beforeAutospacing="0" w:after="0" w:afterAutospacing="0" w:line="225" w:lineRule="atLeast"/>
                    <w:jc w:val="center"/>
                    <w:rPr>
                      <w:rStyle w:val="Hyperlink"/>
                      <w:rFonts w:ascii="Franklin Gothic Medium" w:hAnsi="Franklin Gothic Medium" w:cs="Arial"/>
                      <w:sz w:val="18"/>
                      <w:szCs w:val="18"/>
                    </w:rPr>
                  </w:pPr>
                  <w:r w:rsidRPr="00A06C70">
                    <w:rPr>
                      <w:rStyle w:val="Hyperlink"/>
                      <w:rFonts w:ascii="Franklin Gothic Medium" w:hAnsi="Franklin Gothic Medium" w:cs="Arial"/>
                      <w:sz w:val="18"/>
                      <w:szCs w:val="18"/>
                      <w:bdr w:val="none" w:sz="0" w:space="0" w:color="auto" w:frame="1"/>
                    </w:rPr>
                    <w:t xml:space="preserve">La </w:t>
                  </w:r>
                  <w:proofErr w:type="spellStart"/>
                  <w:r w:rsidRPr="00A06C70">
                    <w:rPr>
                      <w:rStyle w:val="Hyperlink"/>
                      <w:rFonts w:ascii="Franklin Gothic Medium" w:hAnsi="Franklin Gothic Medium" w:cs="Arial"/>
                      <w:sz w:val="18"/>
                      <w:szCs w:val="18"/>
                      <w:bdr w:val="none" w:sz="0" w:space="0" w:color="auto" w:frame="1"/>
                    </w:rPr>
                    <w:t>Befana</w:t>
                  </w:r>
                  <w:proofErr w:type="spellEnd"/>
                  <w:r w:rsidRPr="00A06C70">
                    <w:rPr>
                      <w:rStyle w:val="Hyperlink"/>
                      <w:rFonts w:ascii="Franklin Gothic Medium" w:hAnsi="Franklin Gothic Medium" w:cs="Arial"/>
                      <w:sz w:val="18"/>
                      <w:szCs w:val="18"/>
                      <w:bdr w:val="none" w:sz="0" w:space="0" w:color="auto" w:frame="1"/>
                    </w:rPr>
                    <w:t xml:space="preserve"> </w:t>
                  </w:r>
                  <w:proofErr w:type="spellStart"/>
                  <w:r w:rsidRPr="00A06C70">
                    <w:rPr>
                      <w:rStyle w:val="Hyperlink"/>
                      <w:rFonts w:ascii="Franklin Gothic Medium" w:hAnsi="Franklin Gothic Medium" w:cs="Arial"/>
                      <w:sz w:val="18"/>
                      <w:szCs w:val="18"/>
                      <w:bdr w:val="none" w:sz="0" w:space="0" w:color="auto" w:frame="1"/>
                    </w:rPr>
                    <w:t>vien</w:t>
                  </w:r>
                  <w:proofErr w:type="spellEnd"/>
                  <w:r w:rsidRPr="00A06C70">
                    <w:rPr>
                      <w:rStyle w:val="Hyperlink"/>
                      <w:rFonts w:ascii="Franklin Gothic Medium" w:hAnsi="Franklin Gothic Medium" w:cs="Arial"/>
                      <w:sz w:val="18"/>
                      <w:szCs w:val="18"/>
                      <w:bdr w:val="none" w:sz="0" w:space="0" w:color="auto" w:frame="1"/>
                    </w:rPr>
                    <w:t xml:space="preserve"> </w:t>
                  </w:r>
                  <w:proofErr w:type="spellStart"/>
                  <w:r w:rsidRPr="00A06C70">
                    <w:rPr>
                      <w:rStyle w:val="Hyperlink"/>
                      <w:rFonts w:ascii="Franklin Gothic Medium" w:hAnsi="Franklin Gothic Medium" w:cs="Arial"/>
                      <w:sz w:val="18"/>
                      <w:szCs w:val="18"/>
                      <w:bdr w:val="none" w:sz="0" w:space="0" w:color="auto" w:frame="1"/>
                    </w:rPr>
                    <w:t>di</w:t>
                  </w:r>
                  <w:proofErr w:type="spellEnd"/>
                  <w:r w:rsidRPr="00A06C70">
                    <w:rPr>
                      <w:rStyle w:val="Hyperlink"/>
                      <w:rFonts w:ascii="Franklin Gothic Medium" w:hAnsi="Franklin Gothic Medium" w:cs="Arial"/>
                      <w:sz w:val="18"/>
                      <w:szCs w:val="18"/>
                      <w:bdr w:val="none" w:sz="0" w:space="0" w:color="auto" w:frame="1"/>
                    </w:rPr>
                    <w:t xml:space="preserve"> </w:t>
                  </w:r>
                  <w:proofErr w:type="spellStart"/>
                  <w:r w:rsidRPr="00A06C70">
                    <w:rPr>
                      <w:rStyle w:val="Hyperlink"/>
                      <w:rFonts w:ascii="Franklin Gothic Medium" w:hAnsi="Franklin Gothic Medium" w:cs="Arial"/>
                      <w:sz w:val="18"/>
                      <w:szCs w:val="18"/>
                      <w:bdr w:val="none" w:sz="0" w:space="0" w:color="auto" w:frame="1"/>
                    </w:rPr>
                    <w:t>notte</w:t>
                  </w:r>
                  <w:proofErr w:type="spellEnd"/>
                  <w:r w:rsidRPr="00A06C70">
                    <w:rPr>
                      <w:rStyle w:val="Hyperlink"/>
                      <w:rFonts w:ascii="Franklin Gothic Medium" w:hAnsi="Franklin Gothic Medium" w:cs="Arial"/>
                      <w:i/>
                      <w:iCs/>
                      <w:sz w:val="18"/>
                      <w:szCs w:val="18"/>
                      <w:bdr w:val="none" w:sz="0" w:space="0" w:color="auto" w:frame="1"/>
                    </w:rPr>
                    <w:t> </w:t>
                  </w:r>
                  <w:r w:rsidRPr="00A06C70">
                    <w:rPr>
                      <w:rStyle w:val="Hyperlink"/>
                      <w:rFonts w:ascii="Franklin Gothic Medium" w:hAnsi="Franklin Gothic Medium" w:cs="Arial"/>
                      <w:i/>
                      <w:iCs/>
                      <w:sz w:val="18"/>
                      <w:szCs w:val="18"/>
                      <w:bdr w:val="none" w:sz="0" w:space="0" w:color="auto" w:frame="1"/>
                    </w:rPr>
                    <w:br/>
                  </w:r>
                  <w:proofErr w:type="spellStart"/>
                  <w:r w:rsidRPr="00A06C70">
                    <w:rPr>
                      <w:rStyle w:val="Hyperlink"/>
                      <w:rFonts w:ascii="Franklin Gothic Medium" w:hAnsi="Franklin Gothic Medium" w:cs="Arial"/>
                      <w:sz w:val="18"/>
                      <w:szCs w:val="18"/>
                      <w:bdr w:val="none" w:sz="0" w:space="0" w:color="auto" w:frame="1"/>
                    </w:rPr>
                    <w:t>con</w:t>
                  </w:r>
                  <w:proofErr w:type="spellEnd"/>
                  <w:r w:rsidRPr="00A06C70">
                    <w:rPr>
                      <w:rStyle w:val="Hyperlink"/>
                      <w:rFonts w:ascii="Franklin Gothic Medium" w:hAnsi="Franklin Gothic Medium" w:cs="Arial"/>
                      <w:sz w:val="18"/>
                      <w:szCs w:val="18"/>
                      <w:bdr w:val="none" w:sz="0" w:space="0" w:color="auto" w:frame="1"/>
                    </w:rPr>
                    <w:t xml:space="preserve"> </w:t>
                  </w:r>
                  <w:proofErr w:type="spellStart"/>
                  <w:r w:rsidRPr="00A06C70">
                    <w:rPr>
                      <w:rStyle w:val="Hyperlink"/>
                      <w:rFonts w:ascii="Franklin Gothic Medium" w:hAnsi="Franklin Gothic Medium" w:cs="Arial"/>
                      <w:sz w:val="18"/>
                      <w:szCs w:val="18"/>
                      <w:bdr w:val="none" w:sz="0" w:space="0" w:color="auto" w:frame="1"/>
                    </w:rPr>
                    <w:t>le</w:t>
                  </w:r>
                  <w:proofErr w:type="spellEnd"/>
                  <w:r w:rsidRPr="00A06C70">
                    <w:rPr>
                      <w:rStyle w:val="Hyperlink"/>
                      <w:rFonts w:ascii="Franklin Gothic Medium" w:hAnsi="Franklin Gothic Medium" w:cs="Arial"/>
                      <w:sz w:val="18"/>
                      <w:szCs w:val="18"/>
                      <w:bdr w:val="none" w:sz="0" w:space="0" w:color="auto" w:frame="1"/>
                    </w:rPr>
                    <w:t xml:space="preserve"> </w:t>
                  </w:r>
                  <w:proofErr w:type="spellStart"/>
                  <w:r w:rsidRPr="00A06C70">
                    <w:rPr>
                      <w:rStyle w:val="Hyperlink"/>
                      <w:rFonts w:ascii="Franklin Gothic Medium" w:hAnsi="Franklin Gothic Medium" w:cs="Arial"/>
                      <w:sz w:val="18"/>
                      <w:szCs w:val="18"/>
                      <w:bdr w:val="none" w:sz="0" w:space="0" w:color="auto" w:frame="1"/>
                    </w:rPr>
                    <w:t>scarpe</w:t>
                  </w:r>
                  <w:proofErr w:type="spellEnd"/>
                  <w:r w:rsidRPr="00A06C70">
                    <w:rPr>
                      <w:rStyle w:val="Hyperlink"/>
                      <w:rFonts w:ascii="Franklin Gothic Medium" w:hAnsi="Franklin Gothic Medium" w:cs="Arial"/>
                      <w:sz w:val="18"/>
                      <w:szCs w:val="18"/>
                      <w:bdr w:val="none" w:sz="0" w:space="0" w:color="auto" w:frame="1"/>
                    </w:rPr>
                    <w:t xml:space="preserve"> tutte rotte</w:t>
                  </w:r>
                  <w:r w:rsidRPr="00A06C70">
                    <w:rPr>
                      <w:rStyle w:val="Hyperlink"/>
                      <w:rFonts w:ascii="Franklin Gothic Medium" w:hAnsi="Franklin Gothic Medium" w:cs="Arial"/>
                      <w:i/>
                      <w:iCs/>
                      <w:sz w:val="18"/>
                      <w:szCs w:val="18"/>
                      <w:bdr w:val="none" w:sz="0" w:space="0" w:color="auto" w:frame="1"/>
                    </w:rPr>
                    <w:br/>
                  </w:r>
                  <w:r w:rsidRPr="00A06C70">
                    <w:rPr>
                      <w:rStyle w:val="Hyperlink"/>
                      <w:rFonts w:ascii="Franklin Gothic Medium" w:hAnsi="Franklin Gothic Medium" w:cs="Arial"/>
                      <w:sz w:val="18"/>
                      <w:szCs w:val="18"/>
                      <w:bdr w:val="none" w:sz="0" w:space="0" w:color="auto" w:frame="1"/>
                    </w:rPr>
                    <w:t xml:space="preserve">col </w:t>
                  </w:r>
                  <w:proofErr w:type="spellStart"/>
                  <w:r w:rsidRPr="00A06C70">
                    <w:rPr>
                      <w:rStyle w:val="Hyperlink"/>
                      <w:rFonts w:ascii="Franklin Gothic Medium" w:hAnsi="Franklin Gothic Medium" w:cs="Arial"/>
                      <w:sz w:val="18"/>
                      <w:szCs w:val="18"/>
                      <w:bdr w:val="none" w:sz="0" w:space="0" w:color="auto" w:frame="1"/>
                    </w:rPr>
                    <w:t>cappello</w:t>
                  </w:r>
                  <w:proofErr w:type="spellEnd"/>
                  <w:r w:rsidRPr="00A06C70">
                    <w:rPr>
                      <w:rStyle w:val="Hyperlink"/>
                      <w:rFonts w:ascii="Franklin Gothic Medium" w:hAnsi="Franklin Gothic Medium" w:cs="Arial"/>
                      <w:sz w:val="18"/>
                      <w:szCs w:val="18"/>
                      <w:bdr w:val="none" w:sz="0" w:space="0" w:color="auto" w:frame="1"/>
                    </w:rPr>
                    <w:t xml:space="preserve"> </w:t>
                  </w:r>
                  <w:proofErr w:type="spellStart"/>
                  <w:r w:rsidRPr="00A06C70">
                    <w:rPr>
                      <w:rStyle w:val="Hyperlink"/>
                      <w:rFonts w:ascii="Franklin Gothic Medium" w:hAnsi="Franklin Gothic Medium" w:cs="Arial"/>
                      <w:sz w:val="18"/>
                      <w:szCs w:val="18"/>
                      <w:bdr w:val="none" w:sz="0" w:space="0" w:color="auto" w:frame="1"/>
                    </w:rPr>
                    <w:t>alla</w:t>
                  </w:r>
                  <w:proofErr w:type="spellEnd"/>
                  <w:r w:rsidRPr="00A06C70">
                    <w:rPr>
                      <w:rStyle w:val="Hyperlink"/>
                      <w:rFonts w:ascii="Franklin Gothic Medium" w:hAnsi="Franklin Gothic Medium" w:cs="Arial"/>
                      <w:sz w:val="18"/>
                      <w:szCs w:val="18"/>
                      <w:bdr w:val="none" w:sz="0" w:space="0" w:color="auto" w:frame="1"/>
                    </w:rPr>
                    <w:t xml:space="preserve"> </w:t>
                  </w:r>
                  <w:proofErr w:type="spellStart"/>
                  <w:r w:rsidRPr="00A06C70">
                    <w:rPr>
                      <w:rStyle w:val="Hyperlink"/>
                      <w:rFonts w:ascii="Franklin Gothic Medium" w:hAnsi="Franklin Gothic Medium" w:cs="Arial"/>
                      <w:sz w:val="18"/>
                      <w:szCs w:val="18"/>
                      <w:bdr w:val="none" w:sz="0" w:space="0" w:color="auto" w:frame="1"/>
                    </w:rPr>
                    <w:t>romana</w:t>
                  </w:r>
                  <w:proofErr w:type="spellEnd"/>
                  <w:r w:rsidRPr="00A06C70">
                    <w:rPr>
                      <w:rStyle w:val="Hyperlink"/>
                      <w:rFonts w:ascii="Franklin Gothic Medium" w:hAnsi="Franklin Gothic Medium" w:cs="Arial"/>
                      <w:i/>
                      <w:iCs/>
                      <w:sz w:val="18"/>
                      <w:szCs w:val="18"/>
                      <w:bdr w:val="none" w:sz="0" w:space="0" w:color="auto" w:frame="1"/>
                    </w:rPr>
                    <w:br/>
                  </w:r>
                  <w:proofErr w:type="spellStart"/>
                  <w:r w:rsidRPr="00A06C70">
                    <w:rPr>
                      <w:rStyle w:val="Hyperlink"/>
                      <w:rFonts w:ascii="Franklin Gothic Medium" w:hAnsi="Franklin Gothic Medium" w:cs="Arial"/>
                      <w:sz w:val="18"/>
                      <w:szCs w:val="18"/>
                      <w:bdr w:val="none" w:sz="0" w:space="0" w:color="auto" w:frame="1"/>
                    </w:rPr>
                    <w:t>viva</w:t>
                  </w:r>
                  <w:proofErr w:type="spellEnd"/>
                  <w:r w:rsidRPr="00A06C70">
                    <w:rPr>
                      <w:rStyle w:val="Hyperlink"/>
                      <w:rFonts w:ascii="Franklin Gothic Medium" w:hAnsi="Franklin Gothic Medium" w:cs="Arial"/>
                      <w:sz w:val="18"/>
                      <w:szCs w:val="18"/>
                      <w:bdr w:val="none" w:sz="0" w:space="0" w:color="auto" w:frame="1"/>
                    </w:rPr>
                    <w:t xml:space="preserve"> </w:t>
                  </w:r>
                  <w:proofErr w:type="spellStart"/>
                  <w:r w:rsidRPr="00A06C70">
                    <w:rPr>
                      <w:rStyle w:val="Hyperlink"/>
                      <w:rFonts w:ascii="Franklin Gothic Medium" w:hAnsi="Franklin Gothic Medium" w:cs="Arial"/>
                      <w:sz w:val="18"/>
                      <w:szCs w:val="18"/>
                      <w:bdr w:val="none" w:sz="0" w:space="0" w:color="auto" w:frame="1"/>
                    </w:rPr>
                    <w:t>viva</w:t>
                  </w:r>
                  <w:proofErr w:type="spellEnd"/>
                  <w:r w:rsidRPr="00A06C70">
                    <w:rPr>
                      <w:rStyle w:val="Hyperlink"/>
                      <w:rFonts w:ascii="Franklin Gothic Medium" w:hAnsi="Franklin Gothic Medium" w:cs="Arial"/>
                      <w:sz w:val="18"/>
                      <w:szCs w:val="18"/>
                      <w:bdr w:val="none" w:sz="0" w:space="0" w:color="auto" w:frame="1"/>
                    </w:rPr>
                    <w:t xml:space="preserve"> La </w:t>
                  </w:r>
                  <w:proofErr w:type="spellStart"/>
                  <w:r w:rsidRPr="00A06C70">
                    <w:rPr>
                      <w:rStyle w:val="Hyperlink"/>
                      <w:rFonts w:ascii="Franklin Gothic Medium" w:hAnsi="Franklin Gothic Medium" w:cs="Arial"/>
                      <w:sz w:val="18"/>
                      <w:szCs w:val="18"/>
                      <w:bdr w:val="none" w:sz="0" w:space="0" w:color="auto" w:frame="1"/>
                    </w:rPr>
                    <w:t>Befana</w:t>
                  </w:r>
                  <w:proofErr w:type="spellEnd"/>
                  <w:r w:rsidRPr="00A06C70">
                    <w:rPr>
                      <w:rStyle w:val="Hyperlink"/>
                      <w:rFonts w:ascii="Franklin Gothic Medium" w:hAnsi="Franklin Gothic Medium" w:cs="Arial"/>
                      <w:sz w:val="18"/>
                      <w:szCs w:val="18"/>
                      <w:bdr w:val="none" w:sz="0" w:space="0" w:color="auto" w:frame="1"/>
                    </w:rPr>
                    <w:t>!</w:t>
                  </w:r>
                </w:p>
                <w:p w:rsidR="00BB0CC9" w:rsidRPr="00A06C70" w:rsidRDefault="00A06C70" w:rsidP="00A97595">
                  <w:pPr>
                    <w:jc w:val="center"/>
                    <w:rPr>
                      <w:rFonts w:ascii="Franklin Gothic Medium" w:hAnsi="Franklin Gothic Medium"/>
                      <w:sz w:val="18"/>
                      <w:szCs w:val="18"/>
                    </w:rPr>
                  </w:pPr>
                  <w:r>
                    <w:rPr>
                      <w:rFonts w:ascii="Franklin Gothic Medium" w:eastAsia="Times New Roman" w:hAnsi="Franklin Gothic Medium" w:cs="Arial"/>
                      <w:color w:val="454545"/>
                      <w:sz w:val="24"/>
                      <w:szCs w:val="24"/>
                      <w:lang w:eastAsia="nl-NL"/>
                    </w:rPr>
                    <w:fldChar w:fldCharType="end"/>
                  </w:r>
                </w:p>
              </w:txbxContent>
            </v:textbox>
            <w10:wrap type="tight" anchorx="margin" anchory="margin"/>
          </v:oval>
        </w:pict>
      </w:r>
      <w:r w:rsidR="00E8570E">
        <w:rPr>
          <w:b/>
          <w:sz w:val="24"/>
          <w:szCs w:val="24"/>
        </w:rPr>
        <w:pict>
          <v:shape id="_x0000_s1027" type="#_x0000_t202" style="position:absolute;left:0;text-align:left;margin-left:48.75pt;margin-top:376.5pt;width:200.25pt;height:403.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6900EF" w:rsidRDefault="00886E27" w:rsidP="000D560D">
                  <w:pPr>
                    <w:rPr>
                      <w:szCs w:val="28"/>
                    </w:rPr>
                  </w:pPr>
                  <w:r>
                    <w:rPr>
                      <w:szCs w:val="28"/>
                    </w:rPr>
                    <w:t xml:space="preserve">            </w:t>
                  </w:r>
                  <w:r w:rsidR="00A97595">
                    <w:rPr>
                      <w:noProof/>
                      <w:szCs w:val="28"/>
                      <w:lang w:eastAsia="nl-NL"/>
                    </w:rPr>
                    <w:drawing>
                      <wp:inline distT="0" distB="0" distL="0" distR="0">
                        <wp:extent cx="1819275" cy="2154869"/>
                        <wp:effectExtent l="19050" t="0" r="9525" b="0"/>
                        <wp:docPr id="1" name="Afbeelding 0" descr="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10"/>
                                <a:stretch>
                                  <a:fillRect/>
                                </a:stretch>
                              </pic:blipFill>
                              <pic:spPr>
                                <a:xfrm>
                                  <a:off x="0" y="0"/>
                                  <a:ext cx="1828506" cy="2165803"/>
                                </a:xfrm>
                                <a:prstGeom prst="rect">
                                  <a:avLst/>
                                </a:prstGeom>
                              </pic:spPr>
                            </pic:pic>
                          </a:graphicData>
                        </a:graphic>
                      </wp:inline>
                    </w:drawing>
                  </w:r>
                </w:p>
                <w:p w:rsidR="00A97595" w:rsidRDefault="00A97595" w:rsidP="000D560D">
                  <w:pPr>
                    <w:rPr>
                      <w:szCs w:val="28"/>
                    </w:rPr>
                  </w:pPr>
                  <w:r>
                    <w:rPr>
                      <w:noProof/>
                      <w:szCs w:val="28"/>
                      <w:lang w:eastAsia="nl-NL"/>
                    </w:rPr>
                    <w:drawing>
                      <wp:inline distT="0" distB="0" distL="0" distR="0">
                        <wp:extent cx="2257425" cy="2603059"/>
                        <wp:effectExtent l="19050" t="0" r="9525" b="0"/>
                        <wp:docPr id="2" name="Afbeelding 1" descr="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11"/>
                                <a:stretch>
                                  <a:fillRect/>
                                </a:stretch>
                              </pic:blipFill>
                              <pic:spPr>
                                <a:xfrm>
                                  <a:off x="0" y="0"/>
                                  <a:ext cx="2257425" cy="2603059"/>
                                </a:xfrm>
                                <a:prstGeom prst="rect">
                                  <a:avLst/>
                                </a:prstGeom>
                              </pic:spPr>
                            </pic:pic>
                          </a:graphicData>
                        </a:graphic>
                      </wp:inline>
                    </w:drawing>
                  </w:r>
                </w:p>
                <w:p w:rsidR="0078022E" w:rsidRPr="000D560D" w:rsidRDefault="0078022E" w:rsidP="000D560D">
                  <w:pPr>
                    <w:rPr>
                      <w:szCs w:val="28"/>
                    </w:rPr>
                  </w:pPr>
                </w:p>
              </w:txbxContent>
            </v:textbox>
            <w10:wrap type="square" anchorx="page" anchory="page"/>
          </v:shape>
        </w:pict>
      </w:r>
      <w:r w:rsidR="00E8570E" w:rsidRPr="00E8570E">
        <w:rPr>
          <w:sz w:val="36"/>
          <w:szCs w:val="36"/>
        </w:rPr>
        <w:pict>
          <v:shape id="_x0000_s1036" type="#_x0000_t202" style="position:absolute;left:0;text-align:left;margin-left:358.15pt;margin-top:110.4pt;width:127.5pt;height:357pt;z-index:251659263">
            <v:textbox style="mso-next-textbox:#_x0000_s1036">
              <w:txbxContent>
                <w:p w:rsidR="001A5CB9" w:rsidRDefault="001A5CB9" w:rsidP="0078022E">
                  <w:pPr>
                    <w:jc w:val="center"/>
                  </w:pPr>
                </w:p>
                <w:p w:rsidR="0078022E" w:rsidRDefault="0078022E" w:rsidP="0078022E">
                  <w:pPr>
                    <w:jc w:val="center"/>
                  </w:pPr>
                  <w:r>
                    <w:t xml:space="preserve">HUISWERKKKKK            </w:t>
                  </w:r>
                  <w:r w:rsidR="00A06C70">
                    <w:t xml:space="preserve">Maak een tekening (A4) van drie opgewonden jonge  kinderen die de wijn voor </w:t>
                  </w:r>
                  <w:proofErr w:type="spellStart"/>
                  <w:r w:rsidR="00A06C70">
                    <w:t>Befana</w:t>
                  </w:r>
                  <w:proofErr w:type="spellEnd"/>
                  <w:r w:rsidR="00A06C70">
                    <w:t xml:space="preserve"> klaarzetten op de avond van 5 januari. Teken </w:t>
                  </w:r>
                  <w:proofErr w:type="spellStart"/>
                  <w:r w:rsidR="00A06C70">
                    <w:t>Befana</w:t>
                  </w:r>
                  <w:proofErr w:type="spellEnd"/>
                  <w:r w:rsidR="00A06C70">
                    <w:t xml:space="preserve"> er verborgen bij; de kinderen kunnen haar niet zien. Uiteraard is het donker; werk dus met veel grijstinten en een spaarzaam wit. Ken je iemand uit Italië die dit gebruik nog in ere houdt? </w:t>
                  </w:r>
                </w:p>
                <w:p w:rsidR="00A06C70" w:rsidRDefault="00A06C70" w:rsidP="0078022E">
                  <w:pPr>
                    <w:jc w:val="center"/>
                  </w:pPr>
                  <w:r>
                    <w:t xml:space="preserve">Succes! </w:t>
                  </w:r>
                </w:p>
              </w:txbxContent>
            </v:textbox>
          </v:shape>
        </w:pict>
      </w:r>
    </w:p>
    <w:sectPr w:rsidR="00172661" w:rsidRPr="001C24A0" w:rsidSect="00D84A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7C0" w:rsidRDefault="001F47C0" w:rsidP="00BB0CC9">
      <w:pPr>
        <w:spacing w:after="0" w:line="240" w:lineRule="auto"/>
      </w:pPr>
      <w:r>
        <w:separator/>
      </w:r>
    </w:p>
  </w:endnote>
  <w:endnote w:type="continuationSeparator" w:id="0">
    <w:p w:rsidR="001F47C0" w:rsidRDefault="001F47C0"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E8570E">
    <w:pPr>
      <w:pStyle w:val="Voettekst"/>
    </w:pPr>
    <w:r>
      <w:rPr>
        <w:noProof/>
        <w:lang w:eastAsia="zh-TW"/>
      </w:rPr>
      <w:pict>
        <v:group id="_x0000_s2053" style="position:absolute;margin-left:0;margin-top:0;width:580.05pt;height:27.35pt;z-index:251662336;mso-position-horizontal:center;mso-position-horizontal-relative:page;mso-position-vertical:top;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4D128B">
                      <w:pPr>
                        <w:pStyle w:val="Voettekst"/>
                        <w:jc w:val="right"/>
                        <w:rPr>
                          <w:color w:val="FFFFFF" w:themeColor="background1"/>
                          <w:spacing w:val="60"/>
                        </w:rPr>
                      </w:pPr>
                      <w:r>
                        <w:rPr>
                          <w:color w:val="FFFFFF" w:themeColor="background1"/>
                          <w:spacing w:val="60"/>
                        </w:rPr>
                        <w:t xml:space="preserve">Beoordeling docent              </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7C0" w:rsidRDefault="001F47C0" w:rsidP="00BB0CC9">
      <w:pPr>
        <w:spacing w:after="0" w:line="240" w:lineRule="auto"/>
      </w:pPr>
      <w:r>
        <w:separator/>
      </w:r>
    </w:p>
  </w:footnote>
  <w:footnote w:type="continuationSeparator" w:id="0">
    <w:p w:rsidR="001F47C0" w:rsidRDefault="001F47C0"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E8570E">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rFonts w:ascii="Franklin Gothic Medium" w:hAnsi="Franklin Gothic Medium"/>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Pr="00F46E66" w:rsidRDefault="004D128B">
                      <w:pPr>
                        <w:pStyle w:val="Koptekst"/>
                        <w:rPr>
                          <w:rFonts w:ascii="Franklin Gothic Medium" w:hAnsi="Franklin Gothic Medium"/>
                          <w:color w:val="FFFFFF" w:themeColor="background1"/>
                          <w:sz w:val="28"/>
                          <w:szCs w:val="28"/>
                        </w:rPr>
                      </w:pPr>
                      <w:r w:rsidRPr="00F46E66">
                        <w:rPr>
                          <w:rFonts w:ascii="Franklin Gothic Medium" w:hAnsi="Franklin Gothic Medium"/>
                          <w:color w:val="FFFFFF" w:themeColor="background1"/>
                          <w:sz w:val="28"/>
                          <w:szCs w:val="28"/>
                        </w:rPr>
                        <w:t xml:space="preserve">Tekenen </w:t>
                      </w:r>
                      <w:proofErr w:type="spellStart"/>
                      <w:r w:rsidRPr="00F46E66">
                        <w:rPr>
                          <w:rFonts w:ascii="Franklin Gothic Medium" w:hAnsi="Franklin Gothic Medium"/>
                          <w:color w:val="FFFFFF" w:themeColor="background1"/>
                          <w:sz w:val="28"/>
                          <w:szCs w:val="28"/>
                        </w:rPr>
                        <w:t>Jufschoonbeek</w:t>
                      </w:r>
                      <w:proofErr w:type="spellEnd"/>
                      <w:r w:rsidRPr="00F46E66">
                        <w:rPr>
                          <w:rFonts w:ascii="Franklin Gothic Medium" w:hAnsi="Franklin Gothic Medium"/>
                          <w:color w:val="FFFFFF" w:themeColor="background1"/>
                          <w:sz w:val="28"/>
                          <w:szCs w:val="28"/>
                        </w:rPr>
                        <w:t xml:space="preserve"> VMBO2</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4-01-01T00:00:00Z">
                      <w:dateFormat w:val="yyyy"/>
                      <w:lid w:val="nl-NL"/>
                      <w:storeMappedDataAs w:val="dateTime"/>
                      <w:calendar w:val="gregorian"/>
                    </w:date>
                  </w:sdtPr>
                  <w:sdtContent>
                    <w:p w:rsidR="00BB0CC9" w:rsidRDefault="00F46E66">
                      <w:pPr>
                        <w:pStyle w:val="Koptekst"/>
                        <w:rPr>
                          <w:color w:val="FFFFFF" w:themeColor="background1"/>
                          <w:sz w:val="36"/>
                          <w:szCs w:val="36"/>
                        </w:rPr>
                      </w:pPr>
                      <w:r>
                        <w:rPr>
                          <w:color w:val="FFFFFF" w:themeColor="background1"/>
                          <w:sz w:val="36"/>
                          <w:szCs w:val="36"/>
                        </w:rPr>
                        <w:t>2014</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o:colormenu v:ext="edit" strokecolor="#92d050"/>
    </o:shapedefaults>
    <o:shapelayout v:ext="edit">
      <o:idmap v:ext="edit" data="2"/>
    </o:shapelayout>
  </w:hdrShapeDefaults>
  <w:footnotePr>
    <w:footnote w:id="-1"/>
    <w:footnote w:id="0"/>
  </w:footnotePr>
  <w:endnotePr>
    <w:endnote w:id="-1"/>
    <w:endnote w:id="0"/>
  </w:endnotePr>
  <w:compat/>
  <w:rsids>
    <w:rsidRoot w:val="00BB0CC9"/>
    <w:rsid w:val="000A217F"/>
    <w:rsid w:val="000D560D"/>
    <w:rsid w:val="00172661"/>
    <w:rsid w:val="001A5CB9"/>
    <w:rsid w:val="001C24A0"/>
    <w:rsid w:val="001F47C0"/>
    <w:rsid w:val="002308A5"/>
    <w:rsid w:val="0026474B"/>
    <w:rsid w:val="0027329D"/>
    <w:rsid w:val="002B5550"/>
    <w:rsid w:val="002C5F05"/>
    <w:rsid w:val="002F5916"/>
    <w:rsid w:val="00365E80"/>
    <w:rsid w:val="004A01A0"/>
    <w:rsid w:val="004D128B"/>
    <w:rsid w:val="00505E3E"/>
    <w:rsid w:val="00557AAE"/>
    <w:rsid w:val="005F4A50"/>
    <w:rsid w:val="006406F9"/>
    <w:rsid w:val="006418B4"/>
    <w:rsid w:val="006900EF"/>
    <w:rsid w:val="007749B0"/>
    <w:rsid w:val="0078022E"/>
    <w:rsid w:val="007927A2"/>
    <w:rsid w:val="00821B36"/>
    <w:rsid w:val="00886E27"/>
    <w:rsid w:val="008A7ECE"/>
    <w:rsid w:val="008B4518"/>
    <w:rsid w:val="008E239E"/>
    <w:rsid w:val="008F0558"/>
    <w:rsid w:val="0093566A"/>
    <w:rsid w:val="00A06C70"/>
    <w:rsid w:val="00A97595"/>
    <w:rsid w:val="00B22DDE"/>
    <w:rsid w:val="00B45A66"/>
    <w:rsid w:val="00B7685C"/>
    <w:rsid w:val="00B9125D"/>
    <w:rsid w:val="00BB0CC9"/>
    <w:rsid w:val="00BE5C8C"/>
    <w:rsid w:val="00C35250"/>
    <w:rsid w:val="00D44627"/>
    <w:rsid w:val="00D57150"/>
    <w:rsid w:val="00D84AAB"/>
    <w:rsid w:val="00DE64BB"/>
    <w:rsid w:val="00E8570E"/>
    <w:rsid w:val="00F46E66"/>
    <w:rsid w:val="00F87F9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BE5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unhideWhenUsed/>
    <w:rsid w:val="0027329D"/>
    <w:rPr>
      <w:color w:val="0000FF"/>
      <w:u w:val="single"/>
    </w:rPr>
  </w:style>
  <w:style w:type="character" w:customStyle="1" w:styleId="Kop1Char">
    <w:name w:val="Kop 1 Char"/>
    <w:basedOn w:val="Standaardalinea-lettertype"/>
    <w:link w:val="Kop1"/>
    <w:uiPriority w:val="9"/>
    <w:rsid w:val="00BE5C8C"/>
    <w:rPr>
      <w:rFonts w:asciiTheme="majorHAnsi" w:eastAsiaTheme="majorEastAsia" w:hAnsiTheme="majorHAnsi" w:cstheme="majorBidi"/>
      <w:b/>
      <w:bCs/>
      <w:color w:val="365F91" w:themeColor="accent1" w:themeShade="BF"/>
      <w:sz w:val="28"/>
      <w:szCs w:val="28"/>
    </w:rPr>
  </w:style>
  <w:style w:type="paragraph" w:styleId="Normaalweb">
    <w:name w:val="Normal (Web)"/>
    <w:basedOn w:val="Standaard"/>
    <w:uiPriority w:val="99"/>
    <w:semiHidden/>
    <w:unhideWhenUsed/>
    <w:rsid w:val="00A975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97595"/>
    <w:rPr>
      <w:i/>
      <w:iCs/>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753278680">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4B2CF0"/>
    <w:rsid w:val="005D62CE"/>
    <w:rsid w:val="009D7EB5"/>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 w:type="paragraph" w:customStyle="1" w:styleId="411E88CE262D4651B68355A1711B0B64">
    <w:name w:val="411E88CE262D4651B68355A1711B0B64"/>
    <w:rsid w:val="009D7E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Beoordeling docent              …………………………………………………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Words>
  <Characters>116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Jufschoonbeek VMBO2</vt:lpstr>
    </vt:vector>
  </TitlesOfParts>
  <Company/>
  <LinksUpToDate>false</LinksUpToDate>
  <CharactersWithSpaces>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Jufschoonbeek VMBO2</dc:title>
  <dc:creator>Berno</dc:creator>
  <cp:lastModifiedBy>Berno Ros</cp:lastModifiedBy>
  <cp:revision>2</cp:revision>
  <cp:lastPrinted>2013-07-09T12:12:00Z</cp:lastPrinted>
  <dcterms:created xsi:type="dcterms:W3CDTF">2014-12-28T13:39:00Z</dcterms:created>
  <dcterms:modified xsi:type="dcterms:W3CDTF">2014-12-28T13:39:00Z</dcterms:modified>
</cp:coreProperties>
</file>