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1104F3">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4" type="#_x0000_t176" style="position:absolute;margin-left:-57.35pt;margin-top:-12.35pt;width:408pt;height:146.25pt;z-index:251672576;mso-position-horizontal-relative:text;mso-position-vertical-relative:text" fillcolor="#fabf8f [1945]" strokecolor="#fabf8f [1945]" strokeweight="1pt">
            <v:fill color2="#fde9d9 [665]" angle="-45" focus="-50%" type="gradient"/>
            <v:shadow on="t" type="perspective" color="#974706 [1609]" opacity=".5" offset="1pt" offset2="-3pt"/>
            <v:textbox>
              <w:txbxContent>
                <w:p w:rsidR="00437D72" w:rsidRDefault="00437D72" w:rsidP="00437D72">
                  <w:pPr>
                    <w:pStyle w:val="Titel"/>
                  </w:pPr>
                  <w:r>
                    <w:t>Abstract</w:t>
                  </w:r>
                  <w:r w:rsidR="006056FB">
                    <w:t>: al eeuwenoud!</w:t>
                  </w:r>
                </w:p>
                <w:p w:rsidR="006056FB" w:rsidRPr="006056FB" w:rsidRDefault="006056FB" w:rsidP="006056FB">
                  <w:proofErr w:type="spellStart"/>
                  <w:r>
                    <w:t>Walissi</w:t>
                  </w:r>
                  <w:proofErr w:type="spellEnd"/>
                  <w:r>
                    <w:t xml:space="preserve"> </w:t>
                  </w:r>
                  <w:proofErr w:type="spellStart"/>
                  <w:r>
                    <w:t>Kandinski</w:t>
                  </w:r>
                  <w:proofErr w:type="spellEnd"/>
                  <w:r>
                    <w:t xml:space="preserve"> maakte in 1912 het eerste abstracte kunstwerk, een werk zonder directe herkenbare voorstelling, gemaakt n.a.v. muziek en zijn fantasie.  Dat zie je bij A. Maar bij B zie je een trommel van een Tibetaanse sjamaan uit de 18</w:t>
                  </w:r>
                  <w:r w:rsidRPr="006056FB">
                    <w:rPr>
                      <w:vertAlign w:val="superscript"/>
                    </w:rPr>
                    <w:t>de</w:t>
                  </w:r>
                  <w:r>
                    <w:t xml:space="preserve"> eeuw, een kunstwerk zonder </w:t>
                  </w:r>
                  <w:r w:rsidR="004B2832">
                    <w:t>direct</w:t>
                  </w:r>
                  <w:r>
                    <w:t xml:space="preserve"> herkenbare voorste</w:t>
                  </w:r>
                  <w:r w:rsidR="004B2832">
                    <w:t>lling gema</w:t>
                  </w:r>
                  <w:r>
                    <w:t xml:space="preserve">akt n.a.v.  muziek en eigen beleving. </w:t>
                  </w:r>
                  <w:r w:rsidR="004B2832">
                    <w:t>Abstracte kunst? Zo oud als de weg naar Rome en nog veel ouder dan dat!</w:t>
                  </w:r>
                </w:p>
                <w:p w:rsidR="006056FB" w:rsidRPr="006056FB" w:rsidRDefault="006056FB" w:rsidP="006056FB"/>
              </w:txbxContent>
            </v:textbox>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1104F3" w:rsidP="00876CCA">
      <w:pPr>
        <w:pBdr>
          <w:left w:val="single" w:sz="12" w:space="10" w:color="7BA0CD" w:themeColor="accent1" w:themeTint="BF"/>
        </w:pBdr>
        <w:spacing w:after="0"/>
      </w:pPr>
      <w:r>
        <w:rPr>
          <w:noProof/>
          <w:lang w:eastAsia="nl-NL"/>
        </w:rPr>
        <w:pict>
          <v:shape id="_x0000_s1048" type="#_x0000_t176" style="position:absolute;margin-left:-57.35pt;margin-top:506.7pt;width:568.5pt;height:88.5pt;z-index:251676672;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4B2832" w:rsidRPr="00F340A0" w:rsidRDefault="004B2832">
                  <w:pPr>
                    <w:rPr>
                      <w:sz w:val="24"/>
                      <w:szCs w:val="24"/>
                    </w:rPr>
                  </w:pPr>
                  <w:r>
                    <w:t>V.l.n.</w:t>
                  </w:r>
                  <w:r w:rsidR="00F340A0">
                    <w:t xml:space="preserve">r.: Zonnemasker uit </w:t>
                  </w:r>
                  <w:proofErr w:type="spellStart"/>
                  <w:r w:rsidR="00F340A0">
                    <w:t>Bukina</w:t>
                  </w:r>
                  <w:proofErr w:type="spellEnd"/>
                  <w:r w:rsidR="00F340A0">
                    <w:t xml:space="preserve"> </w:t>
                  </w:r>
                  <w:proofErr w:type="spellStart"/>
                  <w:r w:rsidR="00F340A0">
                    <w:t>Faso</w:t>
                  </w:r>
                  <w:proofErr w:type="spellEnd"/>
                  <w:r w:rsidR="00F340A0">
                    <w:t xml:space="preserve"> uit de 19 eeuw van de </w:t>
                  </w:r>
                  <w:proofErr w:type="spellStart"/>
                  <w:r w:rsidR="00F340A0">
                    <w:t>Bobostam</w:t>
                  </w:r>
                  <w:proofErr w:type="spellEnd"/>
                  <w:r w:rsidR="00F340A0">
                    <w:t xml:space="preserve">, </w:t>
                  </w:r>
                  <w:proofErr w:type="spellStart"/>
                  <w:r w:rsidR="00F340A0">
                    <w:t>japanse</w:t>
                  </w:r>
                  <w:proofErr w:type="spellEnd"/>
                  <w:r w:rsidR="00F340A0">
                    <w:t xml:space="preserve"> kalligrafie uit 1510 van een landschap en keramiek van de </w:t>
                  </w:r>
                  <w:proofErr w:type="spellStart"/>
                  <w:r w:rsidR="00F340A0">
                    <w:t>Hopi-indianen</w:t>
                  </w:r>
                  <w:proofErr w:type="spellEnd"/>
                  <w:r w:rsidR="00F340A0">
                    <w:t xml:space="preserve"> uit de 19</w:t>
                  </w:r>
                  <w:r w:rsidR="00F340A0" w:rsidRPr="00F340A0">
                    <w:rPr>
                      <w:vertAlign w:val="superscript"/>
                    </w:rPr>
                    <w:t>de</w:t>
                  </w:r>
                  <w:r w:rsidR="00F340A0">
                    <w:t xml:space="preserve"> eeuw.      </w:t>
                  </w:r>
                  <w:r w:rsidR="00F340A0" w:rsidRPr="00F340A0">
                    <w:rPr>
                      <w:rFonts w:ascii="Arial Black" w:hAnsi="Arial Black"/>
                      <w:sz w:val="24"/>
                      <w:szCs w:val="24"/>
                    </w:rPr>
                    <w:t>Nu maak je het tweede vel van deze opdracht!</w:t>
                  </w:r>
                </w:p>
                <w:p w:rsidR="00F340A0" w:rsidRDefault="00F340A0" w:rsidP="00F340A0">
                  <w:pPr>
                    <w:pStyle w:val="Kop4"/>
                  </w:pPr>
                  <w:r>
                    <w:t xml:space="preserve">Teken een </w:t>
                  </w:r>
                  <w:proofErr w:type="spellStart"/>
                  <w:r>
                    <w:t>zonnenmasker</w:t>
                  </w:r>
                  <w:proofErr w:type="spellEnd"/>
                  <w:r>
                    <w:t xml:space="preserve">, het moet je vel vullen. Maak het vol met </w:t>
                  </w:r>
                  <w:proofErr w:type="spellStart"/>
                  <w:r>
                    <w:t>hopi-motieven</w:t>
                  </w:r>
                  <w:proofErr w:type="spellEnd"/>
                  <w:r>
                    <w:t xml:space="preserve">. Gebruik </w:t>
                  </w:r>
                  <w:proofErr w:type="spellStart"/>
                  <w:r>
                    <w:t>enkelt</w:t>
                  </w:r>
                  <w:proofErr w:type="spellEnd"/>
                  <w:r>
                    <w:t xml:space="preserve"> wit, zwart en rood. Let op je netheid en gebruik maar heel spaarzaam het rood: stel het uit tot op het laatste moment. </w:t>
                  </w:r>
                </w:p>
              </w:txbxContent>
            </v:textbox>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20.4pt;margin-top:236.25pt;width:207pt;height:546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4B283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8789874" cy="2847975"/>
                        <wp:effectExtent l="19050" t="0" r="0" b="0"/>
                        <wp:docPr id="5" name="Afbeelding 4" descr="2013-02-15-Final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2-15-FinalIntro.jpg"/>
                                <pic:cNvPicPr/>
                              </pic:nvPicPr>
                              <pic:blipFill>
                                <a:blip r:embed="rId8"/>
                                <a:stretch>
                                  <a:fillRect/>
                                </a:stretch>
                              </pic:blipFill>
                              <pic:spPr>
                                <a:xfrm>
                                  <a:off x="0" y="0"/>
                                  <a:ext cx="8808690" cy="2854072"/>
                                </a:xfrm>
                                <a:prstGeom prst="rect">
                                  <a:avLst/>
                                </a:prstGeom>
                              </pic:spPr>
                            </pic:pic>
                          </a:graphicData>
                        </a:graphic>
                      </wp:inline>
                    </w:drawing>
                  </w:r>
                </w:p>
              </w:txbxContent>
            </v:textbox>
            <w10:wrap type="square" anchorx="margin" anchory="page"/>
          </v:shape>
        </w:pict>
      </w:r>
      <w:r>
        <w:rPr>
          <w:noProof/>
        </w:rPr>
        <w:pict>
          <v:shapetype id="_x0000_t202" coordsize="21600,21600" o:spt="202" path="m,l,21600r21600,l21600,xe">
            <v:stroke joinstyle="miter"/>
            <v:path gradientshapeok="t" o:connecttype="rect"/>
          </v:shapetype>
          <v:shape id="_x0000_s1027" type="#_x0000_t202" style="position:absolute;margin-left:13.5pt;margin-top:164.25pt;width:172.5pt;height:25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2E75EE" w:rsidRPr="004B2832" w:rsidRDefault="002E75EE" w:rsidP="00A22530">
                  <w:pPr>
                    <w:spacing w:after="0" w:line="360" w:lineRule="auto"/>
                    <w:rPr>
                      <w:rFonts w:asciiTheme="majorHAnsi" w:eastAsiaTheme="majorEastAsia" w:hAnsiTheme="majorHAnsi" w:cstheme="majorBidi"/>
                      <w:i/>
                      <w:iCs/>
                      <w:sz w:val="20"/>
                      <w:szCs w:val="20"/>
                    </w:rPr>
                  </w:pPr>
                </w:p>
                <w:p w:rsidR="004C037A" w:rsidRPr="004B2832" w:rsidRDefault="004C037A" w:rsidP="00A22530">
                  <w:pPr>
                    <w:spacing w:after="0" w:line="360" w:lineRule="auto"/>
                    <w:rPr>
                      <w:rFonts w:asciiTheme="majorHAnsi" w:eastAsiaTheme="majorEastAsia" w:hAnsiTheme="majorHAnsi" w:cstheme="majorBidi"/>
                      <w:i/>
                      <w:iCs/>
                      <w:sz w:val="20"/>
                      <w:szCs w:val="20"/>
                    </w:rPr>
                  </w:pPr>
                </w:p>
                <w:p w:rsidR="004C037A" w:rsidRPr="004B2832" w:rsidRDefault="004B2832" w:rsidP="004B2832">
                  <w:pPr>
                    <w:pStyle w:val="Kop2"/>
                    <w:rPr>
                      <w:i/>
                      <w:iCs/>
                      <w:sz w:val="24"/>
                      <w:szCs w:val="24"/>
                    </w:rPr>
                  </w:pPr>
                  <w:r w:rsidRPr="004B2832">
                    <w:rPr>
                      <w:sz w:val="24"/>
                      <w:szCs w:val="24"/>
                    </w:rPr>
                    <w:t xml:space="preserve">Maak een a4tje vol met </w:t>
                  </w:r>
                  <w:proofErr w:type="spellStart"/>
                  <w:r w:rsidRPr="004B2832">
                    <w:rPr>
                      <w:sz w:val="24"/>
                      <w:szCs w:val="24"/>
                    </w:rPr>
                    <w:t>droedels</w:t>
                  </w:r>
                  <w:proofErr w:type="spellEnd"/>
                  <w:r w:rsidRPr="004B2832">
                    <w:rPr>
                      <w:sz w:val="24"/>
                      <w:szCs w:val="24"/>
                    </w:rPr>
                    <w:t xml:space="preserve"> en schetsjes en gepruts wat maar in je op komt, beluister minstens 20 minuten lang een muziekje van één soort! Werk zonder haperen door, al is het niet zo naar wens wellicht, draai je vel minstens drie keer en wissel tussen potlood en pen! </w:t>
                  </w:r>
                  <w:r>
                    <w:rPr>
                      <w:sz w:val="24"/>
                      <w:szCs w:val="24"/>
                    </w:rPr>
                    <w:t>Doe dit alleen!</w:t>
                  </w:r>
                </w:p>
                <w:p w:rsidR="00F426B8" w:rsidRPr="004B2832" w:rsidRDefault="00F426B8" w:rsidP="004B2832">
                  <w:pPr>
                    <w:pStyle w:val="Kop2"/>
                    <w:rPr>
                      <w:i/>
                      <w:iCs/>
                      <w:sz w:val="24"/>
                      <w:szCs w:val="24"/>
                    </w:rPr>
                  </w:pPr>
                </w:p>
                <w:p w:rsidR="00F426B8" w:rsidRPr="004B2832" w:rsidRDefault="00F426B8" w:rsidP="00A22530">
                  <w:pPr>
                    <w:spacing w:after="0" w:line="360" w:lineRule="auto"/>
                    <w:rPr>
                      <w:rFonts w:asciiTheme="majorHAnsi" w:eastAsiaTheme="majorEastAsia" w:hAnsiTheme="majorHAnsi" w:cstheme="majorBidi"/>
                      <w:i/>
                      <w:iCs/>
                      <w:sz w:val="20"/>
                      <w:szCs w:val="20"/>
                    </w:rPr>
                  </w:pPr>
                </w:p>
                <w:p w:rsidR="00F426B8" w:rsidRPr="004B2832" w:rsidRDefault="00F426B8" w:rsidP="00A22530">
                  <w:pPr>
                    <w:spacing w:after="0" w:line="360" w:lineRule="auto"/>
                    <w:rPr>
                      <w:rFonts w:asciiTheme="majorHAnsi" w:eastAsiaTheme="majorEastAsia" w:hAnsiTheme="majorHAnsi" w:cstheme="majorBidi"/>
                      <w:i/>
                      <w:iCs/>
                      <w:sz w:val="20"/>
                      <w:szCs w:val="20"/>
                    </w:rPr>
                  </w:pPr>
                </w:p>
                <w:p w:rsidR="007044B1" w:rsidRPr="004B2832" w:rsidRDefault="007044B1" w:rsidP="00A22530">
                  <w:pPr>
                    <w:spacing w:after="0" w:line="360" w:lineRule="auto"/>
                    <w:rPr>
                      <w:rFonts w:asciiTheme="majorHAnsi" w:eastAsiaTheme="majorEastAsia" w:hAnsiTheme="majorHAnsi" w:cstheme="majorBidi"/>
                      <w:i/>
                      <w:iCs/>
                      <w:sz w:val="20"/>
                      <w:szCs w:val="20"/>
                    </w:rPr>
                  </w:pPr>
                </w:p>
                <w:p w:rsidR="00BB0CC9" w:rsidRPr="004B2832" w:rsidRDefault="00BB0CC9" w:rsidP="00A22530">
                  <w:pPr>
                    <w:spacing w:after="0" w:line="360" w:lineRule="auto"/>
                    <w:rPr>
                      <w:rFonts w:asciiTheme="majorHAnsi" w:eastAsiaTheme="majorEastAsia" w:hAnsiTheme="majorHAnsi" w:cstheme="majorBidi"/>
                      <w:i/>
                      <w:iCs/>
                      <w:sz w:val="20"/>
                      <w:szCs w:val="20"/>
                    </w:rPr>
                  </w:pPr>
                </w:p>
              </w:txbxContent>
            </v:textbox>
            <w10:wrap type="square" anchorx="page" anchory="page"/>
          </v:shape>
        </w:pict>
      </w:r>
      <w:r>
        <w:rPr>
          <w:noProof/>
          <w:lang w:eastAsia="nl-NL"/>
        </w:rPr>
        <w:pict>
          <v:shape id="_x0000_s1045" type="#_x0000_t176" style="position:absolute;margin-left:119.65pt;margin-top:127.2pt;width:372pt;height:182.25pt;z-index:251673600;mso-position-horizontal-relative:text;mso-position-vertical-relative:text">
            <v:textbox>
              <w:txbxContent>
                <w:p w:rsidR="006056FB" w:rsidRDefault="006056FB">
                  <w:r>
                    <w:rPr>
                      <w:noProof/>
                      <w:lang w:eastAsia="nl-NL"/>
                    </w:rPr>
                    <w:drawing>
                      <wp:inline distT="0" distB="0" distL="0" distR="0">
                        <wp:extent cx="4543425" cy="2733675"/>
                        <wp:effectExtent l="19050" t="0" r="9525" b="0"/>
                        <wp:docPr id="2" name="Afbeelding 1" descr="2013-02-18-KandinskyCor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2-18-KandinskyCorrection.jpg"/>
                                <pic:cNvPicPr/>
                              </pic:nvPicPr>
                              <pic:blipFill>
                                <a:blip r:embed="rId9"/>
                                <a:stretch>
                                  <a:fillRect/>
                                </a:stretch>
                              </pic:blipFill>
                              <pic:spPr>
                                <a:xfrm>
                                  <a:off x="0" y="0"/>
                                  <a:ext cx="4541298" cy="2732395"/>
                                </a:xfrm>
                                <a:prstGeom prst="rect">
                                  <a:avLst/>
                                </a:prstGeom>
                              </pic:spPr>
                            </pic:pic>
                          </a:graphicData>
                        </a:graphic>
                      </wp:inline>
                    </w:drawing>
                  </w:r>
                </w:p>
              </w:txbxContent>
            </v:textbox>
          </v:shape>
        </w:pict>
      </w:r>
      <w:r>
        <w:rPr>
          <w:noProof/>
          <w:lang w:eastAsia="nl-NL"/>
        </w:rPr>
        <w:pict>
          <v:shape id="_x0000_s1047" type="#_x0000_t202" style="position:absolute;margin-left:124.9pt;margin-top:256.2pt;width:30.75pt;height:40.5pt;z-index:251675648;mso-position-horizontal-relative:text;mso-position-vertical-relative:text">
            <v:textbox>
              <w:txbxContent>
                <w:p w:rsidR="006056FB" w:rsidRDefault="006056FB" w:rsidP="006056FB">
                  <w:pPr>
                    <w:pStyle w:val="Titel"/>
                  </w:pPr>
                  <w:r>
                    <w:t>B</w:t>
                  </w:r>
                </w:p>
              </w:txbxContent>
            </v:textbox>
          </v:shape>
        </w:pict>
      </w:r>
      <w:r>
        <w:rPr>
          <w:noProof/>
          <w:lang w:eastAsia="nl-NL"/>
        </w:rPr>
        <w:pict>
          <v:shape id="_x0000_s1046" type="#_x0000_t202" style="position:absolute;margin-left:454.15pt;margin-top:132.45pt;width:33.75pt;height:42pt;z-index:251674624;mso-position-horizontal-relative:text;mso-position-vertical-relative:text">
            <v:textbox>
              <w:txbxContent>
                <w:p w:rsidR="006056FB" w:rsidRDefault="006056FB" w:rsidP="006056FB">
                  <w:pPr>
                    <w:pStyle w:val="Titel"/>
                  </w:pPr>
                  <w:r>
                    <w:t>A</w:t>
                  </w:r>
                </w:p>
              </w:txbxContent>
            </v:textbox>
          </v:shape>
        </w:pict>
      </w:r>
      <w:r>
        <w:rPr>
          <w:noProof/>
          <w:lang w:eastAsia="nl-NL"/>
        </w:rPr>
        <w:pict>
          <v:shape id="_x0000_s1042" type="#_x0000_t202" style="position:absolute;margin-left:-341.25pt;margin-top:256.2pt;width:127.5pt;height:311.25pt;z-index:251671552;mso-position-horizontal-relative:text;mso-position-vertical-relative:text">
            <v:textbox>
              <w:txbxContent>
                <w:p w:rsidR="002D3D10" w:rsidRDefault="002D3D10"/>
              </w:txbxContent>
            </v:textbox>
          </v:shape>
        </w:pict>
      </w:r>
      <w:r>
        <w:rPr>
          <w:noProof/>
          <w:lang w:eastAsia="nl-NL"/>
        </w:rPr>
        <w:pict>
          <v:shape id="_x0000_s1040" type="#_x0000_t202" style="position:absolute;margin-left:-173.25pt;margin-top:132.45pt;width:73.5pt;height:170.3pt;z-index:251669504;mso-position-horizontal-relative:text;mso-position-vertical-relative:text">
            <v:textbox>
              <w:txbxContent>
                <w:p w:rsidR="00D81A76" w:rsidRDefault="00D81A76"/>
              </w:txbxContent>
            </v:textbox>
          </v:shape>
        </w:pict>
      </w:r>
      <w:r>
        <w:rPr>
          <w:noProof/>
          <w:lang w:eastAsia="nl-NL"/>
        </w:rPr>
        <w:pict>
          <v:shape id="_x0000_s1033" type="#_x0000_t202" style="position:absolute;margin-left:-355.85pt;margin-top:122.7pt;width:158.6pt;height:118.5pt;z-index:251668480;mso-position-horizontal-relative:text;mso-position-vertical-relative:text">
            <v:textbox>
              <w:txbxContent>
                <w:p w:rsidR="00A22530" w:rsidRPr="002E75EE" w:rsidRDefault="00A22530" w:rsidP="004C037A">
                  <w:pPr>
                    <w:pStyle w:val="Kop2"/>
                    <w:rPr>
                      <w:rStyle w:val="Nadruk"/>
                      <w:i w:val="0"/>
                      <w:iCs w:val="0"/>
                      <w:sz w:val="18"/>
                      <w:szCs w:val="18"/>
                    </w:rPr>
                  </w:pPr>
                </w:p>
              </w:txbxContent>
            </v:textbox>
          </v:shape>
        </w:pict>
      </w:r>
    </w:p>
    <w:sectPr w:rsidR="00D84AAB" w:rsidSect="00D84AA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E54" w:rsidRDefault="00304E54" w:rsidP="00BB0CC9">
      <w:pPr>
        <w:spacing w:after="0" w:line="240" w:lineRule="auto"/>
      </w:pPr>
      <w:r>
        <w:separator/>
      </w:r>
    </w:p>
  </w:endnote>
  <w:endnote w:type="continuationSeparator" w:id="0">
    <w:p w:rsidR="00304E54" w:rsidRDefault="00304E54"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9F" w:rsidRDefault="00C1619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1104F3">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9F" w:rsidRDefault="00C1619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E54" w:rsidRDefault="00304E54" w:rsidP="00BB0CC9">
      <w:pPr>
        <w:spacing w:after="0" w:line="240" w:lineRule="auto"/>
      </w:pPr>
      <w:r>
        <w:separator/>
      </w:r>
    </w:p>
  </w:footnote>
  <w:footnote w:type="continuationSeparator" w:id="0">
    <w:p w:rsidR="00304E54" w:rsidRDefault="00304E54"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9F" w:rsidRDefault="00C1619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1104F3">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C1619F">
                        <w:rPr>
                          <w:color w:val="FFFFFF" w:themeColor="background1"/>
                          <w:sz w:val="28"/>
                          <w:szCs w:val="28"/>
                        </w:rPr>
                        <w:t xml:space="preserve"> huiswerk X</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C1619F">
                      <w:pPr>
                        <w:pStyle w:val="Koptekst"/>
                        <w:rPr>
                          <w:color w:val="FFFFFF" w:themeColor="background1"/>
                          <w:sz w:val="36"/>
                          <w:szCs w:val="36"/>
                        </w:rPr>
                      </w:pPr>
                      <w:r>
                        <w:rPr>
                          <w:color w:val="FFFFFF" w:themeColor="background1"/>
                          <w:sz w:val="36"/>
                          <w:szCs w:val="36"/>
                        </w:rPr>
                        <w:t>K</w:t>
                      </w:r>
                      <w:r w:rsidR="0037522E">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9F" w:rsidRDefault="00C1619F">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BB0CC9"/>
    <w:rsid w:val="00052816"/>
    <w:rsid w:val="00066703"/>
    <w:rsid w:val="000A5FCA"/>
    <w:rsid w:val="000D56C7"/>
    <w:rsid w:val="001104F3"/>
    <w:rsid w:val="001409F9"/>
    <w:rsid w:val="001630CB"/>
    <w:rsid w:val="00165BC0"/>
    <w:rsid w:val="002308A5"/>
    <w:rsid w:val="00253CC9"/>
    <w:rsid w:val="0026474B"/>
    <w:rsid w:val="0027329D"/>
    <w:rsid w:val="00286CCB"/>
    <w:rsid w:val="002D3D10"/>
    <w:rsid w:val="002E75EE"/>
    <w:rsid w:val="00304E54"/>
    <w:rsid w:val="0037522E"/>
    <w:rsid w:val="00385FA8"/>
    <w:rsid w:val="003962A2"/>
    <w:rsid w:val="003A249B"/>
    <w:rsid w:val="004106F1"/>
    <w:rsid w:val="00437D72"/>
    <w:rsid w:val="004B2832"/>
    <w:rsid w:val="004C037A"/>
    <w:rsid w:val="005245C3"/>
    <w:rsid w:val="005874FF"/>
    <w:rsid w:val="005979DC"/>
    <w:rsid w:val="005F4A50"/>
    <w:rsid w:val="006056FB"/>
    <w:rsid w:val="0064608B"/>
    <w:rsid w:val="00684D54"/>
    <w:rsid w:val="007044B1"/>
    <w:rsid w:val="0072676B"/>
    <w:rsid w:val="007927A2"/>
    <w:rsid w:val="007F0ECD"/>
    <w:rsid w:val="00821B36"/>
    <w:rsid w:val="00876CCA"/>
    <w:rsid w:val="008B4CA6"/>
    <w:rsid w:val="0093566A"/>
    <w:rsid w:val="00A0131B"/>
    <w:rsid w:val="00A22530"/>
    <w:rsid w:val="00A8285A"/>
    <w:rsid w:val="00B27CDB"/>
    <w:rsid w:val="00B5122E"/>
    <w:rsid w:val="00B7685C"/>
    <w:rsid w:val="00BB0CC9"/>
    <w:rsid w:val="00BE4803"/>
    <w:rsid w:val="00C016B8"/>
    <w:rsid w:val="00C1619F"/>
    <w:rsid w:val="00C35250"/>
    <w:rsid w:val="00CF4075"/>
    <w:rsid w:val="00D44627"/>
    <w:rsid w:val="00D65890"/>
    <w:rsid w:val="00D81A76"/>
    <w:rsid w:val="00D84AAB"/>
    <w:rsid w:val="00EB34E8"/>
    <w:rsid w:val="00F324A3"/>
    <w:rsid w:val="00F340A0"/>
    <w:rsid w:val="00F4138D"/>
    <w:rsid w:val="00F426B8"/>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4B28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4B283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1C18B3"/>
    <w:rsid w:val="003669DF"/>
    <w:rsid w:val="005D62CE"/>
    <w:rsid w:val="0061182A"/>
    <w:rsid w:val="006176CA"/>
    <w:rsid w:val="006B4648"/>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AC8E12-0AD9-49BF-8DE3-6E7752DF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11</vt:lpstr>
    </vt:vector>
  </TitlesOfParts>
  <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X</dc:title>
  <dc:creator>Berno</dc:creator>
  <cp:lastModifiedBy>Berno Ros</cp:lastModifiedBy>
  <cp:revision>2</cp:revision>
  <cp:lastPrinted>2014-02-08T17:19:00Z</cp:lastPrinted>
  <dcterms:created xsi:type="dcterms:W3CDTF">2014-12-14T10:54:00Z</dcterms:created>
  <dcterms:modified xsi:type="dcterms:W3CDTF">2014-12-14T10:54:00Z</dcterms:modified>
</cp:coreProperties>
</file>