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53.85pt;z-index:251676672;mso-position-horizontal-relative:text;mso-position-vertical-relative:text">
                  <v:textbox>
                    <w:txbxContent>
                      <w:p w:rsidR="00AE0E49" w:rsidRPr="000F0248" w:rsidRDefault="000F0248" w:rsidP="000F0248">
                        <w:r>
                          <w:rPr>
                            <w:sz w:val="28"/>
                            <w:szCs w:val="28"/>
                          </w:rPr>
                          <w:t xml:space="preserve">Middeleeuwen </w:t>
                        </w:r>
                        <w:r w:rsidR="00EE65FC">
                          <w:rPr>
                            <w:sz w:val="28"/>
                            <w:szCs w:val="28"/>
                          </w:rPr>
                          <w:t xml:space="preserve">II: </w:t>
                        </w:r>
                        <w:r w:rsidR="00EE65FC" w:rsidRPr="00EE65FC">
                          <w:rPr>
                            <w:sz w:val="20"/>
                            <w:szCs w:val="20"/>
                          </w:rPr>
                          <w:t xml:space="preserve">spitsbogen in St. </w:t>
                        </w:r>
                        <w:proofErr w:type="spellStart"/>
                        <w:r w:rsidR="00EE65FC" w:rsidRPr="00EE65FC">
                          <w:rPr>
                            <w:sz w:val="20"/>
                            <w:szCs w:val="20"/>
                          </w:rPr>
                          <w:t>Ouen</w:t>
                        </w:r>
                        <w:proofErr w:type="spellEnd"/>
                        <w:r w:rsidR="00EE65FC" w:rsidRPr="00EE65FC">
                          <w:rPr>
                            <w:sz w:val="20"/>
                            <w:szCs w:val="20"/>
                          </w:rPr>
                          <w:t xml:space="preserve"> te </w:t>
                        </w:r>
                        <w:proofErr w:type="spellStart"/>
                        <w:r w:rsidR="00EE65FC" w:rsidRPr="00EE65FC">
                          <w:rPr>
                            <w:sz w:val="20"/>
                            <w:szCs w:val="20"/>
                          </w:rPr>
                          <w:t>Rouen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2D7C9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Pr="00613E7D" w:rsidRDefault="00EE65FC" w:rsidP="00613E7D">
                        <w:r>
                          <w:rPr>
                            <w:sz w:val="28"/>
                            <w:szCs w:val="28"/>
                          </w:rPr>
                          <w:t xml:space="preserve">Middeleeuwen II: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Notre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Dame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Pr="00EE65FC" w:rsidRDefault="00EE65FC" w:rsidP="00613E7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Middeleeuwen II: </w:t>
                        </w:r>
                        <w:r w:rsidRPr="00EE65FC">
                          <w:rPr>
                            <w:sz w:val="20"/>
                            <w:szCs w:val="20"/>
                          </w:rPr>
                          <w:t>miniatuur op perkament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Pr="00EE65FC" w:rsidRDefault="00EE65FC" w:rsidP="00EE65F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Middeleeuwen II: </w:t>
                        </w:r>
                        <w:r w:rsidRPr="00EE65FC">
                          <w:rPr>
                            <w:sz w:val="20"/>
                            <w:szCs w:val="20"/>
                          </w:rPr>
                          <w:t>kleding van een page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233CF9" w:rsidRDefault="00EE65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Renaissance: Leonardo da Vinci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D564B7" w:rsidRPr="00EE65FC" w:rsidRDefault="00EE65FC" w:rsidP="00EE65FC">
                        <w:r>
                          <w:rPr>
                            <w:sz w:val="28"/>
                            <w:szCs w:val="28"/>
                          </w:rPr>
                          <w:t xml:space="preserve">Renaissance: David van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Michaelangelo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D564B7" w:rsidRPr="00EE65FC" w:rsidRDefault="00EE65FC" w:rsidP="00EE65FC">
                        <w:r>
                          <w:rPr>
                            <w:sz w:val="28"/>
                            <w:szCs w:val="28"/>
                          </w:rPr>
                          <w:t xml:space="preserve">Renaissance: </w:t>
                        </w:r>
                        <w:proofErr w:type="spellStart"/>
                        <w:r w:rsidR="004B4110">
                          <w:rPr>
                            <w:sz w:val="28"/>
                            <w:szCs w:val="28"/>
                          </w:rPr>
                          <w:t>Bernini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684132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D564B7" w:rsidRPr="004B4110" w:rsidRDefault="004B4110" w:rsidP="004B4110">
                        <w:r>
                          <w:rPr>
                            <w:sz w:val="28"/>
                            <w:szCs w:val="28"/>
                          </w:rPr>
                          <w:t>Renaissance: Botticelli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0F0248"/>
    <w:rsid w:val="001A7554"/>
    <w:rsid w:val="00233CF9"/>
    <w:rsid w:val="002D7C9E"/>
    <w:rsid w:val="00476EA1"/>
    <w:rsid w:val="004B4110"/>
    <w:rsid w:val="005D1068"/>
    <w:rsid w:val="00613E7D"/>
    <w:rsid w:val="00684132"/>
    <w:rsid w:val="009152E0"/>
    <w:rsid w:val="00A72800"/>
    <w:rsid w:val="00AE0E49"/>
    <w:rsid w:val="00B311C8"/>
    <w:rsid w:val="00CC4FFA"/>
    <w:rsid w:val="00D074BE"/>
    <w:rsid w:val="00D564B7"/>
    <w:rsid w:val="00EE65FC"/>
    <w:rsid w:val="00F6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2014-08-31T09:05:00Z</cp:lastPrinted>
  <dcterms:created xsi:type="dcterms:W3CDTF">2016-02-21T10:28:00Z</dcterms:created>
  <dcterms:modified xsi:type="dcterms:W3CDTF">2016-02-21T10:28:00Z</dcterms:modified>
</cp:coreProperties>
</file>