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2A0BE4">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4" type="#_x0000_t176" style="position:absolute;margin-left:-57.35pt;margin-top:-12.35pt;width:408pt;height:155.25pt;z-index:251672576;mso-position-horizontal-relative:text;mso-position-vertical-relative:text" fillcolor="#fabf8f [1945]" strokecolor="#fabf8f [1945]" strokeweight="1pt">
            <v:fill color2="#fde9d9 [665]" angle="-45" focus="-50%" type="gradient"/>
            <v:shadow on="t" type="perspective" color="#974706 [1609]" opacity=".5" offset="1pt" offset2="-3pt"/>
            <v:textbox style="mso-next-textbox:#_x0000_s1044">
              <w:txbxContent>
                <w:p w:rsidR="00437D72" w:rsidRPr="00540B86" w:rsidRDefault="00437D72" w:rsidP="00D771E7">
                  <w:pPr>
                    <w:pStyle w:val="Kop2"/>
                    <w:rPr>
                      <w:sz w:val="16"/>
                      <w:szCs w:val="16"/>
                    </w:rPr>
                  </w:pPr>
                  <w:r w:rsidRPr="00540B86">
                    <w:rPr>
                      <w:sz w:val="16"/>
                      <w:szCs w:val="16"/>
                    </w:rPr>
                    <w:t>Abstract</w:t>
                  </w:r>
                  <w:r w:rsidR="006056FB" w:rsidRPr="00540B86">
                    <w:rPr>
                      <w:sz w:val="16"/>
                      <w:szCs w:val="16"/>
                    </w:rPr>
                    <w:t>: al eeuwenoud!</w:t>
                  </w:r>
                  <w:r w:rsidR="00D771E7" w:rsidRPr="00540B86">
                    <w:rPr>
                      <w:sz w:val="16"/>
                      <w:szCs w:val="16"/>
                    </w:rPr>
                    <w:t xml:space="preserve"> Deel </w:t>
                  </w:r>
                  <w:r w:rsidR="00C01B2B" w:rsidRPr="00540B86">
                    <w:rPr>
                      <w:sz w:val="16"/>
                      <w:szCs w:val="16"/>
                    </w:rPr>
                    <w:t>3</w:t>
                  </w:r>
                </w:p>
                <w:p w:rsidR="00540B86" w:rsidRPr="00540B86" w:rsidRDefault="00540B86" w:rsidP="00540B86">
                  <w:pPr>
                    <w:pStyle w:val="Normaalweb"/>
                    <w:shd w:val="clear" w:color="auto" w:fill="FFFFFF"/>
                    <w:spacing w:before="120" w:beforeAutospacing="0" w:after="120" w:afterAutospacing="0" w:line="336" w:lineRule="atLeast"/>
                    <w:rPr>
                      <w:rFonts w:ascii="Arial" w:hAnsi="Arial" w:cs="Arial"/>
                      <w:color w:val="252525"/>
                      <w:sz w:val="16"/>
                      <w:szCs w:val="16"/>
                    </w:rPr>
                  </w:pPr>
                  <w:r w:rsidRPr="00540B86">
                    <w:rPr>
                      <w:rFonts w:ascii="Arial" w:hAnsi="Arial" w:cs="Arial"/>
                      <w:b/>
                      <w:bCs/>
                      <w:color w:val="252525"/>
                      <w:sz w:val="16"/>
                      <w:szCs w:val="16"/>
                    </w:rPr>
                    <w:t>Bodypainting</w:t>
                  </w:r>
                  <w:r w:rsidRPr="00540B86">
                    <w:rPr>
                      <w:rStyle w:val="apple-converted-space"/>
                      <w:rFonts w:ascii="Arial" w:hAnsi="Arial" w:cs="Arial"/>
                      <w:color w:val="252525"/>
                      <w:sz w:val="16"/>
                      <w:szCs w:val="16"/>
                    </w:rPr>
                    <w:t> </w:t>
                  </w:r>
                  <w:r w:rsidRPr="00540B86">
                    <w:rPr>
                      <w:rFonts w:ascii="Arial" w:hAnsi="Arial" w:cs="Arial"/>
                      <w:color w:val="252525"/>
                      <w:sz w:val="16"/>
                      <w:szCs w:val="16"/>
                    </w:rPr>
                    <w:t>is het</w:t>
                  </w:r>
                  <w:r w:rsidRPr="00540B86">
                    <w:rPr>
                      <w:rStyle w:val="apple-converted-space"/>
                      <w:rFonts w:ascii="Arial" w:hAnsi="Arial" w:cs="Arial"/>
                      <w:color w:val="252525"/>
                      <w:sz w:val="16"/>
                      <w:szCs w:val="16"/>
                    </w:rPr>
                    <w:t> </w:t>
                  </w:r>
                  <w:hyperlink r:id="rId8" w:tooltip="Verven" w:history="1">
                    <w:r w:rsidRPr="00540B86">
                      <w:rPr>
                        <w:rStyle w:val="Hyperlink"/>
                        <w:rFonts w:ascii="Arial" w:hAnsi="Arial" w:cs="Arial"/>
                        <w:color w:val="0B0080"/>
                        <w:sz w:val="16"/>
                        <w:szCs w:val="16"/>
                      </w:rPr>
                      <w:t>verven</w:t>
                    </w:r>
                  </w:hyperlink>
                  <w:r w:rsidRPr="00540B86">
                    <w:rPr>
                      <w:rStyle w:val="apple-converted-space"/>
                      <w:rFonts w:ascii="Arial" w:hAnsi="Arial" w:cs="Arial"/>
                      <w:color w:val="252525"/>
                      <w:sz w:val="16"/>
                      <w:szCs w:val="16"/>
                    </w:rPr>
                    <w:t> </w:t>
                  </w:r>
                  <w:r w:rsidRPr="00540B86">
                    <w:rPr>
                      <w:rFonts w:ascii="Arial" w:hAnsi="Arial" w:cs="Arial"/>
                      <w:color w:val="252525"/>
                      <w:sz w:val="16"/>
                      <w:szCs w:val="16"/>
                    </w:rPr>
                    <w:t>van het</w:t>
                  </w:r>
                  <w:r w:rsidRPr="00540B86">
                    <w:rPr>
                      <w:rStyle w:val="apple-converted-space"/>
                      <w:rFonts w:ascii="Arial" w:hAnsi="Arial" w:cs="Arial"/>
                      <w:color w:val="252525"/>
                      <w:sz w:val="16"/>
                      <w:szCs w:val="16"/>
                    </w:rPr>
                    <w:t> </w:t>
                  </w:r>
                  <w:hyperlink r:id="rId9" w:tooltip="Lichaam (biologie)" w:history="1">
                    <w:r w:rsidRPr="00540B86">
                      <w:rPr>
                        <w:rStyle w:val="Hyperlink"/>
                        <w:rFonts w:ascii="Arial" w:hAnsi="Arial" w:cs="Arial"/>
                        <w:color w:val="0B0080"/>
                        <w:sz w:val="16"/>
                        <w:szCs w:val="16"/>
                      </w:rPr>
                      <w:t>lichaam</w:t>
                    </w:r>
                  </w:hyperlink>
                  <w:r w:rsidRPr="00540B86">
                    <w:rPr>
                      <w:rStyle w:val="apple-converted-space"/>
                      <w:rFonts w:ascii="Arial" w:hAnsi="Arial" w:cs="Arial"/>
                      <w:color w:val="252525"/>
                      <w:sz w:val="16"/>
                      <w:szCs w:val="16"/>
                    </w:rPr>
                    <w:t> </w:t>
                  </w:r>
                  <w:r w:rsidRPr="00540B86">
                    <w:rPr>
                      <w:rFonts w:ascii="Arial" w:hAnsi="Arial" w:cs="Arial"/>
                      <w:color w:val="252525"/>
                      <w:sz w:val="16"/>
                      <w:szCs w:val="16"/>
                    </w:rPr>
                    <w:t>ter versiering. Er bestaan vele stijlen en technieken maar in essentie komt het erop neer het lichaam en zijn vormen te gebruiken als ondergrond voor een schilderij, om de vormen door licht en schaduw andere dimensies te geven, of het lichaam weg te werken in een achtergrond.</w:t>
                  </w:r>
                  <w:r>
                    <w:rPr>
                      <w:rFonts w:ascii="Arial" w:hAnsi="Arial" w:cs="Arial"/>
                      <w:color w:val="252525"/>
                      <w:sz w:val="16"/>
                      <w:szCs w:val="16"/>
                    </w:rPr>
                    <w:t xml:space="preserve"> </w:t>
                  </w:r>
                  <w:r w:rsidRPr="00540B86">
                    <w:rPr>
                      <w:rFonts w:ascii="Arial" w:hAnsi="Arial" w:cs="Arial"/>
                      <w:color w:val="252525"/>
                      <w:sz w:val="16"/>
                      <w:szCs w:val="16"/>
                    </w:rPr>
                    <w:t>Soms wordt bodypainting gebruikt als een vervanging voor, of tijdelijke vorm van</w:t>
                  </w:r>
                  <w:r w:rsidRPr="00540B86">
                    <w:rPr>
                      <w:rStyle w:val="apple-converted-space"/>
                      <w:rFonts w:ascii="Arial" w:hAnsi="Arial" w:cs="Arial"/>
                      <w:color w:val="252525"/>
                      <w:sz w:val="16"/>
                      <w:szCs w:val="16"/>
                    </w:rPr>
                    <w:t> </w:t>
                  </w:r>
                  <w:hyperlink r:id="rId10" w:tooltip="Tatoeage" w:history="1">
                    <w:r w:rsidRPr="00540B86">
                      <w:rPr>
                        <w:rStyle w:val="Hyperlink"/>
                        <w:rFonts w:ascii="Arial" w:hAnsi="Arial" w:cs="Arial"/>
                        <w:color w:val="0B0080"/>
                        <w:sz w:val="16"/>
                        <w:szCs w:val="16"/>
                      </w:rPr>
                      <w:t>tatoeage</w:t>
                    </w:r>
                  </w:hyperlink>
                  <w:r w:rsidRPr="00540B86">
                    <w:rPr>
                      <w:rFonts w:ascii="Arial" w:hAnsi="Arial" w:cs="Arial"/>
                      <w:color w:val="252525"/>
                      <w:sz w:val="16"/>
                      <w:szCs w:val="16"/>
                    </w:rPr>
                    <w:t>. Bodypainting kan gebeuren op gedeelten, of op het hele lichaam. Wordt enkel het hoofd beschilderd, dan spreken we van</w:t>
                  </w:r>
                  <w:r w:rsidRPr="00540B86">
                    <w:rPr>
                      <w:rStyle w:val="apple-converted-space"/>
                      <w:rFonts w:ascii="Arial" w:hAnsi="Arial" w:cs="Arial"/>
                      <w:color w:val="252525"/>
                      <w:sz w:val="16"/>
                      <w:szCs w:val="16"/>
                    </w:rPr>
                    <w:t> </w:t>
                  </w:r>
                  <w:proofErr w:type="spellStart"/>
                  <w:r w:rsidRPr="00540B86">
                    <w:rPr>
                      <w:rFonts w:ascii="Arial" w:hAnsi="Arial" w:cs="Arial"/>
                      <w:i/>
                      <w:iCs/>
                      <w:color w:val="252525"/>
                      <w:sz w:val="16"/>
                      <w:szCs w:val="16"/>
                    </w:rPr>
                    <w:t>facepainting</w:t>
                  </w:r>
                  <w:proofErr w:type="spellEnd"/>
                  <w:r w:rsidRPr="00540B86">
                    <w:rPr>
                      <w:rStyle w:val="apple-converted-space"/>
                      <w:rFonts w:ascii="Arial" w:hAnsi="Arial" w:cs="Arial"/>
                      <w:color w:val="252525"/>
                      <w:sz w:val="16"/>
                      <w:szCs w:val="16"/>
                    </w:rPr>
                    <w:t> </w:t>
                  </w:r>
                  <w:r w:rsidRPr="00540B86">
                    <w:rPr>
                      <w:rFonts w:ascii="Arial" w:hAnsi="Arial" w:cs="Arial"/>
                      <w:color w:val="252525"/>
                      <w:sz w:val="16"/>
                      <w:szCs w:val="16"/>
                    </w:rPr>
                    <w:t>of</w:t>
                  </w:r>
                  <w:r w:rsidRPr="00540B86">
                    <w:rPr>
                      <w:rStyle w:val="apple-converted-space"/>
                      <w:rFonts w:ascii="Arial" w:hAnsi="Arial" w:cs="Arial"/>
                      <w:color w:val="252525"/>
                      <w:sz w:val="16"/>
                      <w:szCs w:val="16"/>
                    </w:rPr>
                    <w:t> </w:t>
                  </w:r>
                  <w:hyperlink r:id="rId11" w:tooltip="Schmink" w:history="1">
                    <w:r w:rsidRPr="00540B86">
                      <w:rPr>
                        <w:rStyle w:val="Hyperlink"/>
                        <w:rFonts w:ascii="Arial" w:hAnsi="Arial" w:cs="Arial"/>
                        <w:i/>
                        <w:iCs/>
                        <w:color w:val="0B0080"/>
                        <w:sz w:val="16"/>
                        <w:szCs w:val="16"/>
                      </w:rPr>
                      <w:t>schminken</w:t>
                    </w:r>
                  </w:hyperlink>
                  <w:r w:rsidRPr="00540B86">
                    <w:rPr>
                      <w:rFonts w:ascii="Arial" w:hAnsi="Arial" w:cs="Arial"/>
                      <w:color w:val="252525"/>
                      <w:sz w:val="16"/>
                      <w:szCs w:val="16"/>
                    </w:rPr>
                    <w:t xml:space="preserve">, wat populair is bij kinderen </w:t>
                  </w:r>
                  <w:proofErr w:type="spellStart"/>
                  <w:r w:rsidRPr="00540B86">
                    <w:rPr>
                      <w:rFonts w:ascii="Arial" w:hAnsi="Arial" w:cs="Arial"/>
                      <w:color w:val="252525"/>
                      <w:sz w:val="16"/>
                      <w:szCs w:val="16"/>
                    </w:rPr>
                    <w:t>op</w:t>
                  </w:r>
                  <w:hyperlink r:id="rId12" w:tooltip="Kinderfeest" w:history="1">
                    <w:r w:rsidRPr="00540B86">
                      <w:rPr>
                        <w:rStyle w:val="Hyperlink"/>
                        <w:rFonts w:ascii="Arial" w:hAnsi="Arial" w:cs="Arial"/>
                        <w:color w:val="0B0080"/>
                        <w:sz w:val="16"/>
                        <w:szCs w:val="16"/>
                      </w:rPr>
                      <w:t>kinderfeesten</w:t>
                    </w:r>
                    <w:proofErr w:type="spellEnd"/>
                  </w:hyperlink>
                  <w:r w:rsidRPr="00540B86">
                    <w:rPr>
                      <w:rFonts w:ascii="Arial" w:hAnsi="Arial" w:cs="Arial"/>
                      <w:color w:val="252525"/>
                      <w:sz w:val="16"/>
                      <w:szCs w:val="16"/>
                    </w:rPr>
                    <w:t>,</w:t>
                  </w:r>
                  <w:r w:rsidRPr="00540B86">
                    <w:rPr>
                      <w:rStyle w:val="apple-converted-space"/>
                      <w:rFonts w:ascii="Arial" w:hAnsi="Arial" w:cs="Arial"/>
                      <w:color w:val="252525"/>
                      <w:sz w:val="16"/>
                      <w:szCs w:val="16"/>
                    </w:rPr>
                    <w:t> </w:t>
                  </w:r>
                  <w:hyperlink r:id="rId13" w:tooltip="Braderie" w:history="1">
                    <w:r w:rsidRPr="00540B86">
                      <w:rPr>
                        <w:rStyle w:val="Hyperlink"/>
                        <w:rFonts w:ascii="Arial" w:hAnsi="Arial" w:cs="Arial"/>
                        <w:color w:val="0B0080"/>
                        <w:sz w:val="16"/>
                        <w:szCs w:val="16"/>
                      </w:rPr>
                      <w:t>braderieën</w:t>
                    </w:r>
                  </w:hyperlink>
                  <w:r w:rsidRPr="00540B86">
                    <w:rPr>
                      <w:rStyle w:val="apple-converted-space"/>
                      <w:rFonts w:ascii="Arial" w:hAnsi="Arial" w:cs="Arial"/>
                      <w:color w:val="252525"/>
                      <w:sz w:val="16"/>
                      <w:szCs w:val="16"/>
                    </w:rPr>
                    <w:t> </w:t>
                  </w:r>
                  <w:r w:rsidRPr="00540B86">
                    <w:rPr>
                      <w:rFonts w:ascii="Arial" w:hAnsi="Arial" w:cs="Arial"/>
                      <w:color w:val="252525"/>
                      <w:sz w:val="16"/>
                      <w:szCs w:val="16"/>
                    </w:rPr>
                    <w:t>e.d.</w:t>
                  </w:r>
                </w:p>
                <w:p w:rsidR="00540B86" w:rsidRPr="00540B86" w:rsidRDefault="00540B86" w:rsidP="00540B86">
                  <w:pPr>
                    <w:pStyle w:val="Normaalweb"/>
                    <w:shd w:val="clear" w:color="auto" w:fill="FFFFFF"/>
                    <w:spacing w:before="120" w:beforeAutospacing="0" w:after="120" w:afterAutospacing="0" w:line="336" w:lineRule="atLeast"/>
                    <w:rPr>
                      <w:rFonts w:ascii="Arial" w:hAnsi="Arial" w:cs="Arial"/>
                      <w:color w:val="252525"/>
                      <w:sz w:val="16"/>
                      <w:szCs w:val="16"/>
                    </w:rPr>
                  </w:pPr>
                  <w:r w:rsidRPr="00540B86">
                    <w:rPr>
                      <w:rFonts w:ascii="Arial" w:hAnsi="Arial" w:cs="Arial"/>
                      <w:color w:val="252525"/>
                      <w:sz w:val="16"/>
                      <w:szCs w:val="16"/>
                    </w:rPr>
                    <w:t>Bodypainting vinden we al terug in de oudheid. Primitieve stammen versieren van oudsher hun lichaam met verf, bijvoorbeeld om hun rituele dansen uit te voeren, om gunsten van hun goden te verzoeken of</w:t>
                  </w:r>
                  <w:r w:rsidRPr="00540B86">
                    <w:rPr>
                      <w:rStyle w:val="apple-converted-space"/>
                      <w:rFonts w:ascii="Arial" w:hAnsi="Arial" w:cs="Arial"/>
                      <w:color w:val="252525"/>
                      <w:sz w:val="16"/>
                      <w:szCs w:val="16"/>
                    </w:rPr>
                    <w:t> </w:t>
                  </w:r>
                  <w:hyperlink r:id="rId14" w:tooltip="Huwelijk" w:history="1">
                    <w:r w:rsidRPr="00540B86">
                      <w:rPr>
                        <w:rStyle w:val="Hyperlink"/>
                        <w:rFonts w:ascii="Arial" w:hAnsi="Arial" w:cs="Arial"/>
                        <w:color w:val="0B0080"/>
                        <w:sz w:val="16"/>
                        <w:szCs w:val="16"/>
                      </w:rPr>
                      <w:t>huwelijken</w:t>
                    </w:r>
                  </w:hyperlink>
                  <w:r w:rsidRPr="00540B86">
                    <w:rPr>
                      <w:rStyle w:val="apple-converted-space"/>
                      <w:rFonts w:ascii="Arial" w:hAnsi="Arial" w:cs="Arial"/>
                      <w:color w:val="252525"/>
                      <w:sz w:val="16"/>
                      <w:szCs w:val="16"/>
                    </w:rPr>
                    <w:t> </w:t>
                  </w:r>
                  <w:r w:rsidRPr="00540B86">
                    <w:rPr>
                      <w:rFonts w:ascii="Arial" w:hAnsi="Arial" w:cs="Arial"/>
                      <w:color w:val="252525"/>
                      <w:sz w:val="16"/>
                      <w:szCs w:val="16"/>
                    </w:rPr>
                    <w:t>te sluiten.</w:t>
                  </w:r>
                </w:p>
                <w:p w:rsidR="00540B86" w:rsidRPr="00540B86" w:rsidRDefault="00540B86" w:rsidP="00540B86">
                  <w:pPr>
                    <w:pStyle w:val="Normaalweb"/>
                    <w:shd w:val="clear" w:color="auto" w:fill="FFFFFF"/>
                    <w:spacing w:before="120" w:beforeAutospacing="0" w:after="120" w:afterAutospacing="0" w:line="336" w:lineRule="atLeast"/>
                    <w:rPr>
                      <w:rFonts w:ascii="Arial" w:hAnsi="Arial" w:cs="Arial"/>
                      <w:color w:val="252525"/>
                      <w:sz w:val="16"/>
                      <w:szCs w:val="16"/>
                    </w:rPr>
                  </w:pPr>
                  <w:r w:rsidRPr="00540B86">
                    <w:rPr>
                      <w:rFonts w:ascii="Arial" w:hAnsi="Arial" w:cs="Arial"/>
                      <w:color w:val="252525"/>
                      <w:sz w:val="16"/>
                      <w:szCs w:val="16"/>
                    </w:rPr>
                    <w:t>Tegenwoordig ziet men ook wel eens bodypainting op</w:t>
                  </w:r>
                  <w:r w:rsidRPr="00540B86">
                    <w:rPr>
                      <w:rStyle w:val="apple-converted-space"/>
                      <w:rFonts w:ascii="Arial" w:hAnsi="Arial" w:cs="Arial"/>
                      <w:color w:val="252525"/>
                      <w:sz w:val="16"/>
                      <w:szCs w:val="16"/>
                    </w:rPr>
                    <w:t> </w:t>
                  </w:r>
                  <w:hyperlink r:id="rId15" w:tooltip="Mode" w:history="1">
                    <w:r w:rsidRPr="00540B86">
                      <w:rPr>
                        <w:rStyle w:val="Hyperlink"/>
                        <w:rFonts w:ascii="Arial" w:hAnsi="Arial" w:cs="Arial"/>
                        <w:color w:val="0B0080"/>
                        <w:sz w:val="16"/>
                        <w:szCs w:val="16"/>
                      </w:rPr>
                      <w:t>modeshows</w:t>
                    </w:r>
                  </w:hyperlink>
                  <w:r w:rsidRPr="00540B86">
                    <w:rPr>
                      <w:rFonts w:ascii="Arial" w:hAnsi="Arial" w:cs="Arial"/>
                      <w:color w:val="252525"/>
                      <w:sz w:val="16"/>
                      <w:szCs w:val="16"/>
                    </w:rPr>
                    <w:t>.</w:t>
                  </w:r>
                </w:p>
                <w:p w:rsidR="006056FB" w:rsidRPr="00540B86" w:rsidRDefault="006056FB" w:rsidP="006056FB">
                  <w:pPr>
                    <w:rPr>
                      <w:sz w:val="16"/>
                      <w:szCs w:val="16"/>
                    </w:rPr>
                  </w:pPr>
                </w:p>
              </w:txbxContent>
            </v:textbox>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2A0BE4" w:rsidP="00876CCA">
      <w:pPr>
        <w:pBdr>
          <w:left w:val="single" w:sz="12" w:space="10" w:color="7BA0CD" w:themeColor="accent1" w:themeTint="BF"/>
        </w:pBdr>
        <w:spacing w:after="0"/>
      </w:pPr>
      <w:r>
        <w:rPr>
          <w:noProof/>
          <w:lang w:eastAsia="nl-NL"/>
        </w:rPr>
        <w:pict>
          <v:roundrect id="_x0000_s1056" style="position:absolute;margin-left:-34.85pt;margin-top:479.7pt;width:247.5pt;height:48.75pt;flip:y;z-index:251683840;mso-position-horizontal-relative:text;mso-position-vertical-relative:text" arcsize="10923f" fillcolor="#f79646 [3209]" strokecolor="#f2f2f2 [3041]" strokeweight="3pt">
            <v:shadow on="t" type="perspective" color="#974706 [1609]" opacity=".5" offset="1pt" offset2="-1pt"/>
            <v:textbox>
              <w:txbxContent>
                <w:p w:rsidR="008213E2" w:rsidRPr="008213E2" w:rsidRDefault="00540B86">
                  <w:pPr>
                    <w:rPr>
                      <w:b/>
                      <w:sz w:val="18"/>
                      <w:szCs w:val="18"/>
                      <w:u w:val="single"/>
                    </w:rPr>
                  </w:pPr>
                  <w:r>
                    <w:rPr>
                      <w:b/>
                      <w:sz w:val="18"/>
                      <w:szCs w:val="18"/>
                      <w:u w:val="single"/>
                    </w:rPr>
                    <w:t xml:space="preserve">Maak een </w:t>
                  </w:r>
                  <w:proofErr w:type="spellStart"/>
                  <w:r>
                    <w:rPr>
                      <w:b/>
                      <w:sz w:val="18"/>
                      <w:szCs w:val="18"/>
                      <w:u w:val="single"/>
                    </w:rPr>
                    <w:t>bodypaint</w:t>
                  </w:r>
                  <w:proofErr w:type="spellEnd"/>
                  <w:r>
                    <w:rPr>
                      <w:b/>
                      <w:sz w:val="18"/>
                      <w:szCs w:val="18"/>
                      <w:u w:val="single"/>
                    </w:rPr>
                    <w:t xml:space="preserve"> naar eigen fantasie voor een godheid.</w:t>
                  </w:r>
                  <w:r w:rsidR="00BD5BD7">
                    <w:rPr>
                      <w:b/>
                      <w:sz w:val="18"/>
                      <w:szCs w:val="18"/>
                      <w:u w:val="single"/>
                    </w:rPr>
                    <w:t xml:space="preserve"> A4 </w:t>
                  </w:r>
                  <w:r>
                    <w:rPr>
                      <w:b/>
                      <w:sz w:val="18"/>
                      <w:szCs w:val="18"/>
                      <w:u w:val="single"/>
                    </w:rPr>
                    <w:t xml:space="preserve"> Bedenk ook voor welke godheid en welk feest ervoor gevierd gaat worden!</w:t>
                  </w:r>
                  <w:r w:rsidR="00BD5BD7">
                    <w:rPr>
                      <w:b/>
                      <w:sz w:val="18"/>
                      <w:szCs w:val="18"/>
                      <w:u w:val="single"/>
                    </w:rPr>
                    <w:t xml:space="preserve"> </w:t>
                  </w:r>
                </w:p>
              </w:txbxContent>
            </v:textbox>
          </v:roundrect>
        </w:pict>
      </w:r>
      <w:r>
        <w:rPr>
          <w:noProof/>
          <w:lang w:eastAsia="nl-NL"/>
        </w:rPr>
        <w:pict>
          <v:shape id="_x0000_s1045" type="#_x0000_t176" style="position:absolute;margin-left:106.15pt;margin-top:146.7pt;width:382.5pt;height:114.75pt;z-index:251673600;mso-position-horizontal-relative:text;mso-position-vertical-relative:text">
            <v:textbox style="mso-next-textbox:#_x0000_s1045">
              <w:txbxContent>
                <w:p w:rsidR="006056FB" w:rsidRDefault="00C01B2B">
                  <w:r>
                    <w:rPr>
                      <w:noProof/>
                      <w:lang w:eastAsia="nl-NL"/>
                    </w:rPr>
                    <w:drawing>
                      <wp:inline distT="0" distB="0" distL="0" distR="0">
                        <wp:extent cx="862965" cy="1257300"/>
                        <wp:effectExtent l="19050" t="0" r="0" b="0"/>
                        <wp:docPr id="36" name="Afbeelding 35" descr="download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8).jpg"/>
                                <pic:cNvPicPr/>
                              </pic:nvPicPr>
                              <pic:blipFill>
                                <a:blip r:embed="rId16"/>
                                <a:stretch>
                                  <a:fillRect/>
                                </a:stretch>
                              </pic:blipFill>
                              <pic:spPr>
                                <a:xfrm>
                                  <a:off x="0" y="0"/>
                                  <a:ext cx="862965" cy="1257300"/>
                                </a:xfrm>
                                <a:prstGeom prst="rect">
                                  <a:avLst/>
                                </a:prstGeom>
                              </pic:spPr>
                            </pic:pic>
                          </a:graphicData>
                        </a:graphic>
                      </wp:inline>
                    </w:drawing>
                  </w:r>
                  <w:r>
                    <w:t xml:space="preserve">  </w:t>
                  </w:r>
                  <w:r>
                    <w:rPr>
                      <w:noProof/>
                      <w:lang w:eastAsia="nl-NL"/>
                    </w:rPr>
                    <w:drawing>
                      <wp:inline distT="0" distB="0" distL="0" distR="0">
                        <wp:extent cx="1308735" cy="1257300"/>
                        <wp:effectExtent l="19050" t="0" r="5715" b="0"/>
                        <wp:docPr id="37" name="Afbeelding 36" descr="download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6).jpg"/>
                                <pic:cNvPicPr/>
                              </pic:nvPicPr>
                              <pic:blipFill>
                                <a:blip r:embed="rId17"/>
                                <a:stretch>
                                  <a:fillRect/>
                                </a:stretch>
                              </pic:blipFill>
                              <pic:spPr>
                                <a:xfrm>
                                  <a:off x="0" y="0"/>
                                  <a:ext cx="1308735" cy="1257300"/>
                                </a:xfrm>
                                <a:prstGeom prst="rect">
                                  <a:avLst/>
                                </a:prstGeom>
                              </pic:spPr>
                            </pic:pic>
                          </a:graphicData>
                        </a:graphic>
                      </wp:inline>
                    </w:drawing>
                  </w:r>
                  <w:r>
                    <w:rPr>
                      <w:noProof/>
                      <w:lang w:eastAsia="nl-NL"/>
                    </w:rPr>
                    <w:drawing>
                      <wp:inline distT="0" distB="0" distL="0" distR="0">
                        <wp:extent cx="1223645" cy="1257300"/>
                        <wp:effectExtent l="19050" t="0" r="0" b="0"/>
                        <wp:docPr id="38" name="Afbeelding 37" descr="ymago_patagonie_gu_24_6_-_photoSHP_original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go_patagonie_gu_24_6_-_photoSHP_original_large.jpg"/>
                                <pic:cNvPicPr/>
                              </pic:nvPicPr>
                              <pic:blipFill>
                                <a:blip r:embed="rId18"/>
                                <a:stretch>
                                  <a:fillRect/>
                                </a:stretch>
                              </pic:blipFill>
                              <pic:spPr>
                                <a:xfrm>
                                  <a:off x="0" y="0"/>
                                  <a:ext cx="1223645" cy="1257300"/>
                                </a:xfrm>
                                <a:prstGeom prst="rect">
                                  <a:avLst/>
                                </a:prstGeom>
                              </pic:spPr>
                            </pic:pic>
                          </a:graphicData>
                        </a:graphic>
                      </wp:inline>
                    </w:drawing>
                  </w:r>
                  <w:r>
                    <w:rPr>
                      <w:noProof/>
                      <w:lang w:eastAsia="nl-NL"/>
                    </w:rPr>
                    <w:drawing>
                      <wp:inline distT="0" distB="0" distL="0" distR="0">
                        <wp:extent cx="968071" cy="1247775"/>
                        <wp:effectExtent l="19050" t="0" r="3479" b="0"/>
                        <wp:docPr id="39" name="Afbeelding 38" descr="tumblr_lxdv0f205v1qzmm04o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lxdv0f205v1qzmm04o1_1280.jpg"/>
                                <pic:cNvPicPr/>
                              </pic:nvPicPr>
                              <pic:blipFill>
                                <a:blip r:embed="rId19"/>
                                <a:stretch>
                                  <a:fillRect/>
                                </a:stretch>
                              </pic:blipFill>
                              <pic:spPr>
                                <a:xfrm>
                                  <a:off x="0" y="0"/>
                                  <a:ext cx="968071" cy="1247775"/>
                                </a:xfrm>
                                <a:prstGeom prst="rect">
                                  <a:avLst/>
                                </a:prstGeom>
                              </pic:spPr>
                            </pic:pic>
                          </a:graphicData>
                        </a:graphic>
                      </wp:inline>
                    </w:drawing>
                  </w:r>
                </w:p>
              </w:txbxContent>
            </v:textbox>
          </v:shape>
        </w:pict>
      </w:r>
      <w:r>
        <w:rPr>
          <w:noProof/>
        </w:rPr>
        <w:pict>
          <v:shapetype id="_x0000_t202" coordsize="21600,21600" o:spt="202" path="m,l,21600r21600,l21600,xe">
            <v:stroke joinstyle="miter"/>
            <v:path gradientshapeok="t" o:connecttype="rect"/>
          </v:shapetype>
          <v:shape id="_x0000_s1027" type="#_x0000_t202" style="position:absolute;margin-left:13.5pt;margin-top:170.25pt;width:163.5pt;height:235.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2E75EE" w:rsidRPr="004B2832" w:rsidRDefault="002E75EE" w:rsidP="00A22530">
                  <w:pPr>
                    <w:spacing w:after="0" w:line="360" w:lineRule="auto"/>
                    <w:rPr>
                      <w:rFonts w:asciiTheme="majorHAnsi" w:eastAsiaTheme="majorEastAsia" w:hAnsiTheme="majorHAnsi" w:cstheme="majorBidi"/>
                      <w:i/>
                      <w:iCs/>
                      <w:sz w:val="20"/>
                      <w:szCs w:val="20"/>
                    </w:rPr>
                  </w:pPr>
                </w:p>
                <w:p w:rsidR="004C037A" w:rsidRPr="004B2832" w:rsidRDefault="004C037A" w:rsidP="00A22530">
                  <w:pPr>
                    <w:spacing w:after="0" w:line="360" w:lineRule="auto"/>
                    <w:rPr>
                      <w:rFonts w:asciiTheme="majorHAnsi" w:eastAsiaTheme="majorEastAsia" w:hAnsiTheme="majorHAnsi" w:cstheme="majorBidi"/>
                      <w:i/>
                      <w:iCs/>
                      <w:sz w:val="20"/>
                      <w:szCs w:val="20"/>
                    </w:rPr>
                  </w:pPr>
                </w:p>
                <w:p w:rsidR="00F426B8" w:rsidRPr="004B2832" w:rsidRDefault="00C01B2B" w:rsidP="00A22530">
                  <w:pPr>
                    <w:spacing w:after="0" w:line="360" w:lineRule="auto"/>
                    <w:rPr>
                      <w:rFonts w:asciiTheme="majorHAnsi" w:eastAsiaTheme="majorEastAsia" w:hAnsiTheme="majorHAnsi" w:cstheme="majorBidi"/>
                      <w:i/>
                      <w:iCs/>
                      <w:sz w:val="20"/>
                      <w:szCs w:val="20"/>
                    </w:rPr>
                  </w:pPr>
                  <w:r>
                    <w:rPr>
                      <w:rFonts w:asciiTheme="majorHAnsi" w:eastAsiaTheme="majorEastAsia" w:hAnsiTheme="majorHAnsi" w:cstheme="majorBidi"/>
                      <w:i/>
                      <w:iCs/>
                      <w:noProof/>
                      <w:sz w:val="20"/>
                      <w:szCs w:val="20"/>
                      <w:lang w:eastAsia="nl-NL"/>
                    </w:rPr>
                    <w:drawing>
                      <wp:inline distT="0" distB="0" distL="0" distR="0">
                        <wp:extent cx="1781175" cy="2562225"/>
                        <wp:effectExtent l="19050" t="0" r="9525" b="0"/>
                        <wp:docPr id="35" name="Afbeelding 34" descr="download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7).jpg"/>
                                <pic:cNvPicPr/>
                              </pic:nvPicPr>
                              <pic:blipFill>
                                <a:blip r:embed="rId20"/>
                                <a:stretch>
                                  <a:fillRect/>
                                </a:stretch>
                              </pic:blipFill>
                              <pic:spPr>
                                <a:xfrm>
                                  <a:off x="0" y="0"/>
                                  <a:ext cx="1781175" cy="2562225"/>
                                </a:xfrm>
                                <a:prstGeom prst="rect">
                                  <a:avLst/>
                                </a:prstGeom>
                              </pic:spPr>
                            </pic:pic>
                          </a:graphicData>
                        </a:graphic>
                      </wp:inline>
                    </w:drawing>
                  </w:r>
                </w:p>
                <w:p w:rsidR="00F426B8" w:rsidRPr="004B2832" w:rsidRDefault="00F426B8" w:rsidP="00D771E7">
                  <w:pPr>
                    <w:pStyle w:val="Kop3"/>
                  </w:pPr>
                </w:p>
                <w:p w:rsidR="007044B1" w:rsidRPr="004B2832" w:rsidRDefault="007044B1" w:rsidP="00A22530">
                  <w:pPr>
                    <w:spacing w:after="0" w:line="360" w:lineRule="auto"/>
                    <w:rPr>
                      <w:rFonts w:asciiTheme="majorHAnsi" w:eastAsiaTheme="majorEastAsia" w:hAnsiTheme="majorHAnsi" w:cstheme="majorBidi"/>
                      <w:i/>
                      <w:iCs/>
                      <w:sz w:val="20"/>
                      <w:szCs w:val="20"/>
                    </w:rPr>
                  </w:pPr>
                </w:p>
                <w:p w:rsidR="00BB0CC9" w:rsidRPr="004B2832" w:rsidRDefault="00BB0CC9" w:rsidP="00A22530">
                  <w:pPr>
                    <w:spacing w:after="0" w:line="360" w:lineRule="auto"/>
                    <w:rPr>
                      <w:rFonts w:asciiTheme="majorHAnsi" w:eastAsiaTheme="majorEastAsia" w:hAnsiTheme="majorHAnsi" w:cstheme="majorBidi"/>
                      <w:i/>
                      <w:iCs/>
                      <w:sz w:val="20"/>
                      <w:szCs w:val="20"/>
                    </w:rPr>
                  </w:pPr>
                </w:p>
              </w:txbxContent>
            </v:textbox>
            <w10:wrap type="square" anchorx="page" anchory="page"/>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93.75pt;margin-top:209.65pt;width:260.25pt;height:546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C01B2B"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6029325" cy="2828925"/>
                        <wp:effectExtent l="19050" t="0" r="9525" b="0"/>
                        <wp:docPr id="34" name="Afbeelding 33" descr="2013-02-21-BodyPa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2-21-BodyPainting.jpg"/>
                                <pic:cNvPicPr/>
                              </pic:nvPicPr>
                              <pic:blipFill>
                                <a:blip r:embed="rId21"/>
                                <a:stretch>
                                  <a:fillRect/>
                                </a:stretch>
                              </pic:blipFill>
                              <pic:spPr>
                                <a:xfrm>
                                  <a:off x="0" y="0"/>
                                  <a:ext cx="6041384" cy="2834583"/>
                                </a:xfrm>
                                <a:prstGeom prst="rect">
                                  <a:avLst/>
                                </a:prstGeom>
                              </pic:spPr>
                            </pic:pic>
                          </a:graphicData>
                        </a:graphic>
                      </wp:inline>
                    </w:drawing>
                  </w:r>
                </w:p>
              </w:txbxContent>
            </v:textbox>
            <w10:wrap type="square" anchorx="margin" anchory="page"/>
          </v:shape>
        </w:pict>
      </w:r>
      <w:r>
        <w:rPr>
          <w:noProof/>
          <w:lang w:eastAsia="nl-NL"/>
        </w:rPr>
        <w:pict>
          <v:shape id="_x0000_s1048" type="#_x0000_t176" style="position:absolute;margin-left:-57.35pt;margin-top:528.45pt;width:540pt;height:68.25pt;z-index:251676672;mso-position-horizontal-relative:text;mso-position-vertical-relative:text" fillcolor="white [3201]" strokecolor="#fabf8f [1945]" strokeweight="1pt">
            <v:fill color2="#fbd4b4 [1305]" focusposition="1" focussize="" focus="100%" type="gradient"/>
            <v:shadow on="t" type="perspective" color="#974706 [1609]" opacity=".5" offset="1pt" offset2="-3pt"/>
            <v:textbox style="mso-next-textbox:#_x0000_s1048">
              <w:txbxContent>
                <w:p w:rsidR="00F340A0" w:rsidRDefault="008213E2" w:rsidP="00F340A0">
                  <w:pPr>
                    <w:pStyle w:val="Kop4"/>
                  </w:pPr>
                  <w:r>
                    <w:t xml:space="preserve">                                                    </w:t>
                  </w:r>
                  <w:r w:rsidR="00F340A0">
                    <w:t xml:space="preserve"> </w:t>
                  </w:r>
                  <w:r w:rsidR="00540B86">
                    <w:rPr>
                      <w:rFonts w:ascii="Arial" w:hAnsi="Arial" w:cs="Arial"/>
                      <w:color w:val="252525"/>
                      <w:sz w:val="21"/>
                      <w:szCs w:val="21"/>
                      <w:shd w:val="clear" w:color="auto" w:fill="FFFFFF"/>
                    </w:rPr>
                    <w:t>Bodypainting vinden we al terug in de oudheid. Primitieve stammen versieren van oudsher hun lichaam met verf, bijvoorbeeld om hun rituele dansen uit te voeren, om gunsten van hun goden te verzoeken of</w:t>
                  </w:r>
                  <w:r w:rsidR="00540B86">
                    <w:rPr>
                      <w:rStyle w:val="apple-converted-space"/>
                      <w:rFonts w:ascii="Arial" w:hAnsi="Arial" w:cs="Arial"/>
                      <w:color w:val="252525"/>
                      <w:sz w:val="21"/>
                      <w:szCs w:val="21"/>
                      <w:shd w:val="clear" w:color="auto" w:fill="FFFFFF"/>
                    </w:rPr>
                    <w:t> </w:t>
                  </w:r>
                  <w:hyperlink r:id="rId22" w:tooltip="Huwelijk" w:history="1">
                    <w:r w:rsidR="00540B86">
                      <w:rPr>
                        <w:rStyle w:val="Hyperlink"/>
                        <w:rFonts w:ascii="Arial" w:hAnsi="Arial" w:cs="Arial"/>
                        <w:color w:val="0B0080"/>
                        <w:sz w:val="21"/>
                        <w:szCs w:val="21"/>
                        <w:shd w:val="clear" w:color="auto" w:fill="FFFFFF"/>
                      </w:rPr>
                      <w:t>huwelijken</w:t>
                    </w:r>
                  </w:hyperlink>
                  <w:r w:rsidR="00540B86">
                    <w:rPr>
                      <w:rStyle w:val="apple-converted-space"/>
                      <w:rFonts w:ascii="Arial" w:hAnsi="Arial" w:cs="Arial"/>
                      <w:color w:val="252525"/>
                      <w:sz w:val="21"/>
                      <w:szCs w:val="21"/>
                      <w:shd w:val="clear" w:color="auto" w:fill="FFFFFF"/>
                    </w:rPr>
                    <w:t> </w:t>
                  </w:r>
                  <w:r w:rsidR="00540B86">
                    <w:rPr>
                      <w:rFonts w:ascii="Arial" w:hAnsi="Arial" w:cs="Arial"/>
                      <w:color w:val="252525"/>
                      <w:sz w:val="21"/>
                      <w:szCs w:val="21"/>
                      <w:shd w:val="clear" w:color="auto" w:fill="FFFFFF"/>
                    </w:rPr>
                    <w:t>te sluiten.</w:t>
                  </w:r>
                </w:p>
              </w:txbxContent>
            </v:textbox>
          </v:shape>
        </w:pict>
      </w:r>
      <w:r>
        <w:rPr>
          <w:noProof/>
          <w:lang w:eastAsia="nl-NL"/>
        </w:rPr>
        <w:pict>
          <v:shape id="_x0000_s1042" type="#_x0000_t202" style="position:absolute;margin-left:-341.25pt;margin-top:256.2pt;width:127.5pt;height:311.25pt;z-index:251671552;mso-position-horizontal-relative:text;mso-position-vertical-relative:text">
            <v:textbox>
              <w:txbxContent>
                <w:p w:rsidR="002D3D10" w:rsidRDefault="002D3D10"/>
              </w:txbxContent>
            </v:textbox>
          </v:shape>
        </w:pict>
      </w:r>
      <w:r>
        <w:rPr>
          <w:noProof/>
          <w:lang w:eastAsia="nl-NL"/>
        </w:rPr>
        <w:pict>
          <v:shape id="_x0000_s1040" type="#_x0000_t202" style="position:absolute;margin-left:-173.25pt;margin-top:132.45pt;width:73.5pt;height:170.3pt;z-index:251669504;mso-position-horizontal-relative:text;mso-position-vertical-relative:text">
            <v:textbox>
              <w:txbxContent>
                <w:p w:rsidR="00D81A76" w:rsidRDefault="00D81A76"/>
              </w:txbxContent>
            </v:textbox>
          </v:shape>
        </w:pict>
      </w:r>
      <w:r>
        <w:rPr>
          <w:noProof/>
          <w:lang w:eastAsia="nl-NL"/>
        </w:rPr>
        <w:pict>
          <v:shape id="_x0000_s1033" type="#_x0000_t202" style="position:absolute;margin-left:-355.85pt;margin-top:122.7pt;width:158.6pt;height:118.5pt;z-index:251668480;mso-position-horizontal-relative:text;mso-position-vertical-relative:text">
            <v:textbox>
              <w:txbxContent>
                <w:p w:rsidR="00A22530" w:rsidRPr="002E75EE" w:rsidRDefault="00A22530" w:rsidP="004C037A">
                  <w:pPr>
                    <w:pStyle w:val="Kop2"/>
                    <w:rPr>
                      <w:rStyle w:val="Nadruk"/>
                      <w:i w:val="0"/>
                      <w:iCs w:val="0"/>
                      <w:sz w:val="18"/>
                      <w:szCs w:val="18"/>
                    </w:rPr>
                  </w:pPr>
                </w:p>
              </w:txbxContent>
            </v:textbox>
          </v:shape>
        </w:pict>
      </w:r>
    </w:p>
    <w:sectPr w:rsidR="00D84AAB" w:rsidSect="00D84AAB">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EBE" w:rsidRDefault="00546EBE" w:rsidP="00BB0CC9">
      <w:pPr>
        <w:spacing w:after="0" w:line="240" w:lineRule="auto"/>
      </w:pPr>
      <w:r>
        <w:separator/>
      </w:r>
    </w:p>
  </w:endnote>
  <w:endnote w:type="continuationSeparator" w:id="0">
    <w:p w:rsidR="00546EBE" w:rsidRDefault="00546EBE"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D7" w:rsidRDefault="00BD5BD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2A0BE4">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D7" w:rsidRDefault="00BD5BD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EBE" w:rsidRDefault="00546EBE" w:rsidP="00BB0CC9">
      <w:pPr>
        <w:spacing w:after="0" w:line="240" w:lineRule="auto"/>
      </w:pPr>
      <w:r>
        <w:separator/>
      </w:r>
    </w:p>
  </w:footnote>
  <w:footnote w:type="continuationSeparator" w:id="0">
    <w:p w:rsidR="00546EBE" w:rsidRDefault="00546EBE"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D7" w:rsidRDefault="00BD5BD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2A0BE4">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BD5BD7">
                        <w:rPr>
                          <w:color w:val="FFFFFF" w:themeColor="background1"/>
                          <w:sz w:val="28"/>
                          <w:szCs w:val="28"/>
                        </w:rPr>
                        <w:t xml:space="preserve"> huiswerk XII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BD5BD7">
                      <w:pPr>
                        <w:pStyle w:val="Koptekst"/>
                        <w:rPr>
                          <w:color w:val="FFFFFF" w:themeColor="background1"/>
                          <w:sz w:val="36"/>
                          <w:szCs w:val="36"/>
                        </w:rPr>
                      </w:pPr>
                      <w:r>
                        <w:rPr>
                          <w:color w:val="FFFFFF" w:themeColor="background1"/>
                          <w:sz w:val="36"/>
                          <w:szCs w:val="36"/>
                        </w:rPr>
                        <w:t>K</w:t>
                      </w:r>
                      <w:r w:rsidR="0037522E">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D7" w:rsidRDefault="00BD5BD7">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BB0CC9"/>
    <w:rsid w:val="00052816"/>
    <w:rsid w:val="00066703"/>
    <w:rsid w:val="000A5FCA"/>
    <w:rsid w:val="000D56C7"/>
    <w:rsid w:val="00123EA3"/>
    <w:rsid w:val="00130FA9"/>
    <w:rsid w:val="001409F9"/>
    <w:rsid w:val="001630CB"/>
    <w:rsid w:val="00165BC0"/>
    <w:rsid w:val="002308A5"/>
    <w:rsid w:val="00253CC9"/>
    <w:rsid w:val="0026474B"/>
    <w:rsid w:val="0027329D"/>
    <w:rsid w:val="00286CCB"/>
    <w:rsid w:val="002A0BE4"/>
    <w:rsid w:val="002D3D10"/>
    <w:rsid w:val="002D6308"/>
    <w:rsid w:val="002E75EE"/>
    <w:rsid w:val="0037522E"/>
    <w:rsid w:val="00385FA8"/>
    <w:rsid w:val="003962A2"/>
    <w:rsid w:val="003A249B"/>
    <w:rsid w:val="004106F1"/>
    <w:rsid w:val="00437D72"/>
    <w:rsid w:val="00466F17"/>
    <w:rsid w:val="004A618D"/>
    <w:rsid w:val="004B2832"/>
    <w:rsid w:val="004C037A"/>
    <w:rsid w:val="005245C3"/>
    <w:rsid w:val="00540B86"/>
    <w:rsid w:val="00546EBE"/>
    <w:rsid w:val="005874FF"/>
    <w:rsid w:val="005979DC"/>
    <w:rsid w:val="005F4A50"/>
    <w:rsid w:val="006056FB"/>
    <w:rsid w:val="0064608B"/>
    <w:rsid w:val="00684D54"/>
    <w:rsid w:val="007044B1"/>
    <w:rsid w:val="0072676B"/>
    <w:rsid w:val="007927A2"/>
    <w:rsid w:val="007F0ECD"/>
    <w:rsid w:val="008213E2"/>
    <w:rsid w:val="00821B36"/>
    <w:rsid w:val="00870496"/>
    <w:rsid w:val="00876CCA"/>
    <w:rsid w:val="008B4CA6"/>
    <w:rsid w:val="008F51D9"/>
    <w:rsid w:val="0093566A"/>
    <w:rsid w:val="00960158"/>
    <w:rsid w:val="00A0131B"/>
    <w:rsid w:val="00A22530"/>
    <w:rsid w:val="00A8285A"/>
    <w:rsid w:val="00AC61E9"/>
    <w:rsid w:val="00B27CDB"/>
    <w:rsid w:val="00B5122E"/>
    <w:rsid w:val="00B7685C"/>
    <w:rsid w:val="00BB0CC9"/>
    <w:rsid w:val="00BD5BD7"/>
    <w:rsid w:val="00BE4803"/>
    <w:rsid w:val="00C016B8"/>
    <w:rsid w:val="00C01B2B"/>
    <w:rsid w:val="00C35250"/>
    <w:rsid w:val="00CA4675"/>
    <w:rsid w:val="00CF4075"/>
    <w:rsid w:val="00D44627"/>
    <w:rsid w:val="00D65890"/>
    <w:rsid w:val="00D771E7"/>
    <w:rsid w:val="00D81A76"/>
    <w:rsid w:val="00D84AAB"/>
    <w:rsid w:val="00F324A3"/>
    <w:rsid w:val="00F340A0"/>
    <w:rsid w:val="00F4138D"/>
    <w:rsid w:val="00F426B8"/>
    <w:rsid w:val="00F5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4B2832"/>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8F5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4B2832"/>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8F51D9"/>
    <w:rPr>
      <w:rFonts w:asciiTheme="majorHAnsi" w:eastAsiaTheme="majorEastAsia" w:hAnsiTheme="majorHAnsi" w:cstheme="majorBidi"/>
      <w:color w:val="243F60" w:themeColor="accent1" w:themeShade="7F"/>
    </w:rPr>
  </w:style>
  <w:style w:type="paragraph" w:styleId="Normaalweb">
    <w:name w:val="Normal (Web)"/>
    <w:basedOn w:val="Standaard"/>
    <w:uiPriority w:val="99"/>
    <w:semiHidden/>
    <w:unhideWhenUsed/>
    <w:rsid w:val="00540B8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742097023">
      <w:bodyDiv w:val="1"/>
      <w:marLeft w:val="0"/>
      <w:marRight w:val="0"/>
      <w:marTop w:val="0"/>
      <w:marBottom w:val="0"/>
      <w:divBdr>
        <w:top w:val="none" w:sz="0" w:space="0" w:color="auto"/>
        <w:left w:val="none" w:sz="0" w:space="0" w:color="auto"/>
        <w:bottom w:val="none" w:sz="0" w:space="0" w:color="auto"/>
        <w:right w:val="none" w:sz="0" w:space="0" w:color="auto"/>
      </w:divBdr>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Verven" TargetMode="External"/><Relationship Id="rId13" Type="http://schemas.openxmlformats.org/officeDocument/2006/relationships/hyperlink" Target="http://nl.wikipedia.org/wiki/Braderie"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nl.wikipedia.org/wiki/Kinderfeest"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wikipedia.org/wiki/Schmin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nl.wikipedia.org/wiki/Mo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nl.wikipedia.org/wiki/Tatoeage"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l.wikipedia.org/wiki/Lichaam_(biologie)" TargetMode="External"/><Relationship Id="rId14" Type="http://schemas.openxmlformats.org/officeDocument/2006/relationships/hyperlink" Target="http://nl.wikipedia.org/wiki/Huwelijk" TargetMode="External"/><Relationship Id="rId22" Type="http://schemas.openxmlformats.org/officeDocument/2006/relationships/hyperlink" Target="http://nl.wikipedia.org/wiki/Huwelijk"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1C18B3"/>
    <w:rsid w:val="003669DF"/>
    <w:rsid w:val="005D62CE"/>
    <w:rsid w:val="0061182A"/>
    <w:rsid w:val="006B4648"/>
    <w:rsid w:val="00B95E27"/>
    <w:rsid w:val="00CF17DC"/>
    <w:rsid w:val="00EB2254"/>
    <w:rsid w:val="00F53534"/>
    <w:rsid w:val="00FB0E6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C2B9A-D0AC-4B9A-93CF-B3EAEECA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12</vt:lpstr>
    </vt:vector>
  </TitlesOfParts>
  <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XII</dc:title>
  <dc:creator>Berno</dc:creator>
  <cp:lastModifiedBy>Berno Ros</cp:lastModifiedBy>
  <cp:revision>2</cp:revision>
  <cp:lastPrinted>2014-02-08T21:19:00Z</cp:lastPrinted>
  <dcterms:created xsi:type="dcterms:W3CDTF">2014-12-14T10:57:00Z</dcterms:created>
  <dcterms:modified xsi:type="dcterms:W3CDTF">2014-12-14T10:57:00Z</dcterms:modified>
</cp:coreProperties>
</file>